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3C668" w14:textId="77777777" w:rsidR="00C862D0" w:rsidRDefault="00C862D0" w:rsidP="00AF4658">
      <w:pPr>
        <w:spacing w:line="640" w:lineRule="exact"/>
        <w:jc w:val="center"/>
        <w:rPr>
          <w:rFonts w:ascii="方正小标宋简体" w:eastAsia="方正小标宋简体"/>
          <w:sz w:val="44"/>
          <w:szCs w:val="44"/>
        </w:rPr>
      </w:pPr>
      <w:r w:rsidRPr="00C862D0">
        <w:rPr>
          <w:rFonts w:ascii="方正小标宋简体" w:eastAsia="方正小标宋简体" w:hint="eastAsia"/>
          <w:sz w:val="44"/>
          <w:szCs w:val="44"/>
        </w:rPr>
        <w:t>山东信息职业技术学院</w:t>
      </w:r>
    </w:p>
    <w:p w14:paraId="63224F54" w14:textId="54D087B4" w:rsidR="00656AE4" w:rsidRPr="00C862D0" w:rsidRDefault="00C862D0" w:rsidP="00AF4658">
      <w:pPr>
        <w:spacing w:line="640" w:lineRule="exact"/>
        <w:jc w:val="center"/>
        <w:rPr>
          <w:rFonts w:ascii="方正小标宋简体" w:eastAsia="方正小标宋简体"/>
          <w:sz w:val="44"/>
          <w:szCs w:val="44"/>
        </w:rPr>
      </w:pPr>
      <w:r w:rsidRPr="00C862D0">
        <w:rPr>
          <w:rFonts w:ascii="方正小标宋简体" w:eastAsia="方正小标宋简体" w:hint="eastAsia"/>
          <w:sz w:val="44"/>
          <w:szCs w:val="44"/>
        </w:rPr>
        <w:t>202</w:t>
      </w:r>
      <w:r w:rsidR="00A9258C">
        <w:rPr>
          <w:rFonts w:ascii="方正小标宋简体" w:eastAsia="方正小标宋简体"/>
          <w:sz w:val="44"/>
          <w:szCs w:val="44"/>
        </w:rPr>
        <w:t>4</w:t>
      </w:r>
      <w:r w:rsidRPr="00C862D0">
        <w:rPr>
          <w:rFonts w:ascii="方正小标宋简体" w:eastAsia="方正小标宋简体" w:hint="eastAsia"/>
          <w:sz w:val="44"/>
          <w:szCs w:val="44"/>
        </w:rPr>
        <w:t>年度社会培训评价计划</w:t>
      </w:r>
    </w:p>
    <w:p w14:paraId="7789E3DA" w14:textId="77777777" w:rsidR="001E20E4" w:rsidRDefault="001E20E4" w:rsidP="00AF4658">
      <w:pPr>
        <w:spacing w:line="560" w:lineRule="exact"/>
        <w:ind w:firstLineChars="200" w:firstLine="640"/>
        <w:rPr>
          <w:rFonts w:ascii="仿宋_GB2312" w:eastAsia="仿宋_GB2312"/>
          <w:sz w:val="32"/>
          <w:szCs w:val="32"/>
        </w:rPr>
      </w:pPr>
    </w:p>
    <w:p w14:paraId="473193C4" w14:textId="1AF8FB63" w:rsidR="00D05D4D" w:rsidRDefault="00C862D0" w:rsidP="00AF4658">
      <w:pPr>
        <w:spacing w:line="560" w:lineRule="exact"/>
        <w:ind w:firstLineChars="200" w:firstLine="640"/>
        <w:rPr>
          <w:rFonts w:ascii="仿宋_GB2312" w:eastAsia="仿宋_GB2312"/>
          <w:sz w:val="32"/>
          <w:szCs w:val="32"/>
        </w:rPr>
      </w:pPr>
      <w:r w:rsidRPr="00C862D0">
        <w:rPr>
          <w:rFonts w:ascii="仿宋_GB2312" w:eastAsia="仿宋_GB2312" w:hint="eastAsia"/>
          <w:sz w:val="32"/>
          <w:szCs w:val="32"/>
        </w:rPr>
        <w:t>根据《山东省人力资源和社会保障厅关于开展社会培训评价组织职业技能等级认定试点工作的通知》(鲁人社字〔2020〕50 号)有关要求</w:t>
      </w:r>
      <w:r w:rsidRPr="00CF7AD3">
        <w:rPr>
          <w:rFonts w:ascii="仿宋_GB2312" w:eastAsia="仿宋_GB2312" w:hint="eastAsia"/>
          <w:sz w:val="32"/>
          <w:szCs w:val="32"/>
        </w:rPr>
        <w:t>,</w:t>
      </w:r>
      <w:r w:rsidR="001E20E4" w:rsidRPr="00CF7AD3">
        <w:rPr>
          <w:rFonts w:ascii="仿宋_GB2312" w:eastAsia="仿宋_GB2312" w:hint="eastAsia"/>
          <w:sz w:val="32"/>
          <w:szCs w:val="32"/>
        </w:rPr>
        <w:t>我</w:t>
      </w:r>
      <w:r w:rsidR="00225289" w:rsidRPr="00CF7AD3">
        <w:rPr>
          <w:rFonts w:ascii="仿宋_GB2312" w:eastAsia="仿宋_GB2312" w:hint="eastAsia"/>
          <w:sz w:val="32"/>
          <w:szCs w:val="32"/>
        </w:rPr>
        <w:t>院</w:t>
      </w:r>
      <w:r w:rsidR="001E20E4" w:rsidRPr="00CF7AD3">
        <w:rPr>
          <w:rFonts w:ascii="仿宋_GB2312" w:eastAsia="仿宋_GB2312" w:hint="eastAsia"/>
          <w:sz w:val="32"/>
          <w:szCs w:val="32"/>
        </w:rPr>
        <w:t>计</w:t>
      </w:r>
      <w:r w:rsidR="001E20E4">
        <w:rPr>
          <w:rFonts w:ascii="仿宋_GB2312" w:eastAsia="仿宋_GB2312" w:hint="eastAsia"/>
          <w:sz w:val="32"/>
          <w:szCs w:val="32"/>
        </w:rPr>
        <w:t>划</w:t>
      </w:r>
      <w:r w:rsidR="000E7A83">
        <w:rPr>
          <w:rFonts w:ascii="仿宋_GB2312" w:eastAsia="仿宋_GB2312" w:hint="eastAsia"/>
          <w:sz w:val="32"/>
          <w:szCs w:val="32"/>
        </w:rPr>
        <w:t>依据</w:t>
      </w:r>
      <w:r w:rsidR="006F4249" w:rsidRPr="006F4249">
        <w:rPr>
          <w:rFonts w:ascii="仿宋_GB2312" w:eastAsia="仿宋_GB2312" w:hint="eastAsia"/>
          <w:sz w:val="32"/>
          <w:szCs w:val="32"/>
        </w:rPr>
        <w:t>《关于印发〈职业技能等级认定工作规程</w:t>
      </w:r>
      <w:r w:rsidR="006F4249" w:rsidRPr="006F4249">
        <w:rPr>
          <w:rFonts w:ascii="仿宋_GB2312" w:eastAsia="仿宋_GB2312"/>
          <w:sz w:val="32"/>
          <w:szCs w:val="32"/>
        </w:rPr>
        <w:t>(试行)&gt;的通知》(人社职司便函〔2020〕17号)要求</w:t>
      </w:r>
      <w:r w:rsidR="000E7A83">
        <w:rPr>
          <w:rFonts w:ascii="仿宋_GB2312" w:eastAsia="仿宋_GB2312" w:hint="eastAsia"/>
          <w:sz w:val="32"/>
          <w:szCs w:val="32"/>
        </w:rPr>
        <w:t>开展工作</w:t>
      </w:r>
      <w:r w:rsidR="00365A8F">
        <w:rPr>
          <w:rFonts w:ascii="仿宋_GB2312" w:eastAsia="仿宋_GB2312" w:hint="eastAsia"/>
          <w:sz w:val="32"/>
          <w:szCs w:val="32"/>
        </w:rPr>
        <w:t>。为做好职业技能等级认定工作，</w:t>
      </w:r>
      <w:r w:rsidR="007E7AF2">
        <w:rPr>
          <w:rFonts w:ascii="仿宋_GB2312" w:eastAsia="仿宋_GB2312" w:hint="eastAsia"/>
          <w:sz w:val="32"/>
          <w:szCs w:val="32"/>
        </w:rPr>
        <w:t>我院</w:t>
      </w:r>
      <w:r w:rsidR="00365A8F">
        <w:rPr>
          <w:rFonts w:ascii="仿宋_GB2312" w:eastAsia="仿宋_GB2312" w:hint="eastAsia"/>
          <w:sz w:val="32"/>
          <w:szCs w:val="32"/>
        </w:rPr>
        <w:t>结合自身工作条件，</w:t>
      </w:r>
      <w:r w:rsidR="00B45353">
        <w:rPr>
          <w:rFonts w:ascii="仿宋_GB2312" w:eastAsia="仿宋_GB2312" w:hint="eastAsia"/>
          <w:sz w:val="32"/>
          <w:szCs w:val="32"/>
        </w:rPr>
        <w:t>根据社会、企业和</w:t>
      </w:r>
      <w:r w:rsidR="00A5592F">
        <w:rPr>
          <w:rFonts w:ascii="仿宋_GB2312" w:eastAsia="仿宋_GB2312" w:hint="eastAsia"/>
          <w:sz w:val="32"/>
          <w:szCs w:val="32"/>
        </w:rPr>
        <w:t>从业</w:t>
      </w:r>
      <w:r w:rsidR="00B45353">
        <w:rPr>
          <w:rFonts w:ascii="仿宋_GB2312" w:eastAsia="仿宋_GB2312" w:hint="eastAsia"/>
          <w:sz w:val="32"/>
          <w:szCs w:val="32"/>
        </w:rPr>
        <w:t>者需求，制定</w:t>
      </w:r>
      <w:r w:rsidR="00F202C3">
        <w:rPr>
          <w:rFonts w:ascii="仿宋_GB2312" w:eastAsia="仿宋_GB2312" w:hint="eastAsia"/>
          <w:sz w:val="32"/>
          <w:szCs w:val="32"/>
        </w:rPr>
        <w:t>本年度评价计划</w:t>
      </w:r>
      <w:r w:rsidR="000216D0">
        <w:rPr>
          <w:rFonts w:ascii="仿宋_GB2312" w:eastAsia="仿宋_GB2312" w:hint="eastAsia"/>
          <w:sz w:val="32"/>
          <w:szCs w:val="32"/>
        </w:rPr>
        <w:t>并公布</w:t>
      </w:r>
      <w:r w:rsidR="00F202C3">
        <w:rPr>
          <w:rFonts w:ascii="仿宋_GB2312" w:eastAsia="仿宋_GB2312" w:hint="eastAsia"/>
          <w:sz w:val="32"/>
          <w:szCs w:val="32"/>
        </w:rPr>
        <w:t>如下</w:t>
      </w:r>
      <w:r w:rsidR="001E20E4" w:rsidRPr="001E20E4">
        <w:rPr>
          <w:rFonts w:ascii="仿宋_GB2312" w:eastAsia="仿宋_GB2312" w:hint="eastAsia"/>
          <w:sz w:val="32"/>
          <w:szCs w:val="32"/>
        </w:rPr>
        <w:t>。</w:t>
      </w:r>
    </w:p>
    <w:p w14:paraId="31A2628A" w14:textId="44EA1F01" w:rsidR="00092740" w:rsidRPr="004F1242" w:rsidRDefault="00B45353" w:rsidP="00AF4658">
      <w:pPr>
        <w:spacing w:line="560" w:lineRule="exact"/>
        <w:ind w:firstLineChars="200" w:firstLine="640"/>
        <w:rPr>
          <w:rFonts w:ascii="黑体" w:eastAsia="黑体" w:hAnsi="黑体"/>
          <w:sz w:val="32"/>
          <w:szCs w:val="32"/>
        </w:rPr>
      </w:pPr>
      <w:r w:rsidRPr="004F1242">
        <w:rPr>
          <w:rFonts w:ascii="黑体" w:eastAsia="黑体" w:hAnsi="黑体" w:hint="eastAsia"/>
          <w:sz w:val="32"/>
          <w:szCs w:val="32"/>
        </w:rPr>
        <w:t>一、评价职业（工种）名称</w:t>
      </w:r>
      <w:r w:rsidR="00CE4F5B" w:rsidRPr="004F1242">
        <w:rPr>
          <w:rFonts w:ascii="黑体" w:eastAsia="黑体" w:hAnsi="黑体" w:hint="eastAsia"/>
          <w:sz w:val="32"/>
          <w:szCs w:val="32"/>
        </w:rPr>
        <w:t>及</w:t>
      </w:r>
      <w:r w:rsidRPr="004F1242">
        <w:rPr>
          <w:rFonts w:ascii="黑体" w:eastAsia="黑体" w:hAnsi="黑体" w:hint="eastAsia"/>
          <w:sz w:val="32"/>
          <w:szCs w:val="32"/>
        </w:rPr>
        <w:t>级别</w:t>
      </w:r>
    </w:p>
    <w:tbl>
      <w:tblPr>
        <w:tblStyle w:val="a4"/>
        <w:tblW w:w="8642" w:type="dxa"/>
        <w:jc w:val="center"/>
        <w:tblInd w:w="0" w:type="dxa"/>
        <w:tblLook w:val="04A0" w:firstRow="1" w:lastRow="0" w:firstColumn="1" w:lastColumn="0" w:noHBand="0" w:noVBand="1"/>
      </w:tblPr>
      <w:tblGrid>
        <w:gridCol w:w="2547"/>
        <w:gridCol w:w="4111"/>
        <w:gridCol w:w="1984"/>
      </w:tblGrid>
      <w:tr w:rsidR="00241617" w:rsidRPr="00CF7AD3" w14:paraId="33F6CB26" w14:textId="77777777" w:rsidTr="0006090E">
        <w:trPr>
          <w:trHeight w:val="1017"/>
          <w:jc w:val="center"/>
        </w:trPr>
        <w:tc>
          <w:tcPr>
            <w:tcW w:w="2547" w:type="dxa"/>
            <w:vAlign w:val="center"/>
          </w:tcPr>
          <w:p w14:paraId="30EB6101" w14:textId="0F2ECDB9" w:rsidR="00241617" w:rsidRPr="00CF7AD3" w:rsidRDefault="00241617" w:rsidP="00AF4658">
            <w:pPr>
              <w:spacing w:line="560" w:lineRule="exact"/>
              <w:jc w:val="center"/>
              <w:rPr>
                <w:rFonts w:ascii="仿宋_GB2312" w:eastAsia="仿宋_GB2312"/>
                <w:sz w:val="32"/>
                <w:szCs w:val="32"/>
              </w:rPr>
            </w:pPr>
            <w:bookmarkStart w:id="0" w:name="_Hlk105576876"/>
            <w:r w:rsidRPr="00CF7AD3">
              <w:rPr>
                <w:rFonts w:ascii="仿宋_GB2312" w:eastAsia="仿宋_GB2312" w:hint="eastAsia"/>
                <w:sz w:val="32"/>
                <w:szCs w:val="32"/>
              </w:rPr>
              <w:t>评价职业名称</w:t>
            </w:r>
          </w:p>
        </w:tc>
        <w:tc>
          <w:tcPr>
            <w:tcW w:w="4111" w:type="dxa"/>
            <w:vAlign w:val="center"/>
          </w:tcPr>
          <w:p w14:paraId="50F53077" w14:textId="67353F10" w:rsidR="00241617" w:rsidRPr="00CF7AD3" w:rsidRDefault="00241617" w:rsidP="00AF4658">
            <w:pPr>
              <w:spacing w:line="560" w:lineRule="exact"/>
              <w:jc w:val="center"/>
              <w:rPr>
                <w:rFonts w:ascii="仿宋_GB2312" w:eastAsia="仿宋_GB2312"/>
                <w:sz w:val="32"/>
                <w:szCs w:val="32"/>
              </w:rPr>
            </w:pPr>
            <w:r w:rsidRPr="00CF7AD3">
              <w:rPr>
                <w:rFonts w:ascii="仿宋_GB2312" w:eastAsia="仿宋_GB2312" w:hint="eastAsia"/>
                <w:sz w:val="32"/>
                <w:szCs w:val="32"/>
              </w:rPr>
              <w:t>工种职业方向</w:t>
            </w:r>
          </w:p>
        </w:tc>
        <w:tc>
          <w:tcPr>
            <w:tcW w:w="1984" w:type="dxa"/>
            <w:vAlign w:val="center"/>
          </w:tcPr>
          <w:p w14:paraId="69511B8C" w14:textId="354FBC63" w:rsidR="00241617" w:rsidRPr="00CF7AD3" w:rsidRDefault="00241617" w:rsidP="00AF4658">
            <w:pPr>
              <w:spacing w:line="560" w:lineRule="exact"/>
              <w:jc w:val="center"/>
              <w:rPr>
                <w:rFonts w:ascii="仿宋_GB2312" w:eastAsia="仿宋_GB2312"/>
                <w:sz w:val="32"/>
                <w:szCs w:val="32"/>
              </w:rPr>
            </w:pPr>
            <w:r w:rsidRPr="00CF7AD3">
              <w:rPr>
                <w:rFonts w:ascii="仿宋_GB2312" w:eastAsia="仿宋_GB2312" w:hint="eastAsia"/>
                <w:sz w:val="32"/>
                <w:szCs w:val="32"/>
              </w:rPr>
              <w:t>认定等级</w:t>
            </w:r>
          </w:p>
        </w:tc>
      </w:tr>
      <w:tr w:rsidR="002C2D02" w:rsidRPr="00CF7AD3" w14:paraId="294D8880" w14:textId="77777777" w:rsidTr="0006090E">
        <w:trPr>
          <w:trHeight w:val="833"/>
          <w:jc w:val="center"/>
        </w:trPr>
        <w:tc>
          <w:tcPr>
            <w:tcW w:w="2547" w:type="dxa"/>
            <w:vAlign w:val="center"/>
          </w:tcPr>
          <w:p w14:paraId="1DDC2D6D" w14:textId="3BA484C2" w:rsidR="002C2D02" w:rsidRPr="00CF7AD3" w:rsidRDefault="002C2D02" w:rsidP="00AF4658">
            <w:pPr>
              <w:spacing w:line="560" w:lineRule="exact"/>
              <w:jc w:val="center"/>
              <w:rPr>
                <w:rFonts w:ascii="仿宋_GB2312" w:eastAsia="仿宋_GB2312"/>
                <w:sz w:val="32"/>
                <w:szCs w:val="32"/>
              </w:rPr>
            </w:pPr>
            <w:r w:rsidRPr="00CF7AD3">
              <w:rPr>
                <w:rFonts w:ascii="仿宋_GB2312" w:eastAsia="仿宋_GB2312" w:hint="eastAsia"/>
                <w:sz w:val="32"/>
                <w:szCs w:val="32"/>
              </w:rPr>
              <w:t>计算机及外部设备装配调试员</w:t>
            </w:r>
          </w:p>
        </w:tc>
        <w:tc>
          <w:tcPr>
            <w:tcW w:w="4111" w:type="dxa"/>
            <w:vAlign w:val="center"/>
          </w:tcPr>
          <w:p w14:paraId="22C7600D" w14:textId="6469668A" w:rsidR="002C2D02" w:rsidRPr="00CF7AD3" w:rsidRDefault="002C2D02" w:rsidP="00AF4658">
            <w:pPr>
              <w:spacing w:line="560" w:lineRule="exact"/>
              <w:jc w:val="center"/>
              <w:rPr>
                <w:rFonts w:ascii="仿宋_GB2312" w:eastAsia="仿宋_GB2312"/>
                <w:sz w:val="32"/>
                <w:szCs w:val="32"/>
              </w:rPr>
            </w:pPr>
            <w:r w:rsidRPr="00CF7AD3">
              <w:rPr>
                <w:rFonts w:ascii="仿宋_GB2312" w:eastAsia="仿宋_GB2312" w:hint="eastAsia"/>
                <w:sz w:val="32"/>
                <w:szCs w:val="32"/>
              </w:rPr>
              <w:t>计算机整机装配调试员</w:t>
            </w:r>
          </w:p>
        </w:tc>
        <w:tc>
          <w:tcPr>
            <w:tcW w:w="1984" w:type="dxa"/>
            <w:vAlign w:val="center"/>
          </w:tcPr>
          <w:p w14:paraId="55BCA811" w14:textId="10365039" w:rsidR="002C2D02" w:rsidRPr="00CF7AD3" w:rsidRDefault="002C2D02" w:rsidP="00AF4658">
            <w:pPr>
              <w:spacing w:line="560" w:lineRule="exact"/>
              <w:jc w:val="center"/>
              <w:rPr>
                <w:rFonts w:ascii="仿宋_GB2312" w:eastAsia="仿宋_GB2312"/>
                <w:sz w:val="32"/>
                <w:szCs w:val="32"/>
              </w:rPr>
            </w:pPr>
            <w:r w:rsidRPr="00CF7AD3">
              <w:rPr>
                <w:rFonts w:ascii="仿宋_GB2312" w:eastAsia="仿宋_GB2312"/>
                <w:sz w:val="32"/>
                <w:szCs w:val="32"/>
              </w:rPr>
              <w:t>5、4、3</w:t>
            </w:r>
          </w:p>
        </w:tc>
      </w:tr>
      <w:tr w:rsidR="002C2D02" w:rsidRPr="00CF7AD3" w14:paraId="375BF0F3" w14:textId="77777777" w:rsidTr="00F76825">
        <w:trPr>
          <w:trHeight w:val="686"/>
          <w:jc w:val="center"/>
        </w:trPr>
        <w:tc>
          <w:tcPr>
            <w:tcW w:w="2547" w:type="dxa"/>
            <w:vAlign w:val="center"/>
          </w:tcPr>
          <w:p w14:paraId="6013B7EC" w14:textId="553AFCE8" w:rsidR="002C2D02" w:rsidRPr="00CF7AD3" w:rsidRDefault="00A73DA9" w:rsidP="00AF4658">
            <w:pPr>
              <w:spacing w:line="560" w:lineRule="exact"/>
              <w:jc w:val="center"/>
              <w:rPr>
                <w:rFonts w:ascii="仿宋_GB2312" w:eastAsia="仿宋_GB2312"/>
                <w:sz w:val="32"/>
                <w:szCs w:val="32"/>
              </w:rPr>
            </w:pPr>
            <w:r w:rsidRPr="00CF7AD3">
              <w:rPr>
                <w:rFonts w:ascii="仿宋_GB2312" w:eastAsia="仿宋_GB2312" w:hint="eastAsia"/>
                <w:sz w:val="32"/>
                <w:szCs w:val="32"/>
              </w:rPr>
              <w:t>信息通信网络运行管理员</w:t>
            </w:r>
          </w:p>
        </w:tc>
        <w:tc>
          <w:tcPr>
            <w:tcW w:w="4111" w:type="dxa"/>
            <w:vAlign w:val="center"/>
          </w:tcPr>
          <w:p w14:paraId="6F83C35B" w14:textId="77777777" w:rsidR="002C2D02" w:rsidRPr="00CF7AD3" w:rsidRDefault="002C2D02" w:rsidP="00AF4658">
            <w:pPr>
              <w:spacing w:line="560" w:lineRule="exact"/>
              <w:jc w:val="center"/>
              <w:rPr>
                <w:rFonts w:ascii="仿宋_GB2312" w:eastAsia="仿宋_GB2312"/>
                <w:sz w:val="32"/>
                <w:szCs w:val="32"/>
              </w:rPr>
            </w:pPr>
          </w:p>
        </w:tc>
        <w:tc>
          <w:tcPr>
            <w:tcW w:w="1984" w:type="dxa"/>
            <w:vAlign w:val="center"/>
          </w:tcPr>
          <w:p w14:paraId="2CEA661B" w14:textId="1239B95A" w:rsidR="002C2D02" w:rsidRPr="00CF7AD3" w:rsidRDefault="007C4894" w:rsidP="00AF4658">
            <w:pPr>
              <w:spacing w:line="560" w:lineRule="exact"/>
              <w:jc w:val="center"/>
              <w:rPr>
                <w:rFonts w:ascii="仿宋_GB2312" w:eastAsia="仿宋_GB2312"/>
                <w:sz w:val="32"/>
                <w:szCs w:val="32"/>
              </w:rPr>
            </w:pPr>
            <w:r w:rsidRPr="00CF7AD3">
              <w:rPr>
                <w:rFonts w:ascii="仿宋_GB2312" w:eastAsia="仿宋_GB2312"/>
                <w:sz w:val="32"/>
                <w:szCs w:val="32"/>
              </w:rPr>
              <w:t>4、3</w:t>
            </w:r>
          </w:p>
        </w:tc>
      </w:tr>
      <w:tr w:rsidR="00241617" w14:paraId="7AEF6AD7" w14:textId="77777777" w:rsidTr="0006090E">
        <w:trPr>
          <w:trHeight w:val="1067"/>
          <w:jc w:val="center"/>
        </w:trPr>
        <w:tc>
          <w:tcPr>
            <w:tcW w:w="2547" w:type="dxa"/>
            <w:vAlign w:val="center"/>
          </w:tcPr>
          <w:p w14:paraId="4396EF1E" w14:textId="60AC1020" w:rsidR="00241617" w:rsidRPr="00CF7AD3" w:rsidRDefault="00A73DA9" w:rsidP="00AF4658">
            <w:pPr>
              <w:spacing w:line="560" w:lineRule="exact"/>
              <w:jc w:val="center"/>
              <w:rPr>
                <w:rFonts w:ascii="仿宋_GB2312" w:eastAsia="仿宋_GB2312"/>
                <w:sz w:val="32"/>
                <w:szCs w:val="32"/>
              </w:rPr>
            </w:pPr>
            <w:r w:rsidRPr="00CF7AD3">
              <w:rPr>
                <w:rFonts w:ascii="仿宋_GB2312" w:eastAsia="仿宋_GB2312" w:hint="eastAsia"/>
                <w:sz w:val="32"/>
                <w:szCs w:val="32"/>
              </w:rPr>
              <w:t>工程测量员</w:t>
            </w:r>
          </w:p>
        </w:tc>
        <w:tc>
          <w:tcPr>
            <w:tcW w:w="4111" w:type="dxa"/>
            <w:vAlign w:val="center"/>
          </w:tcPr>
          <w:p w14:paraId="10602A78" w14:textId="77777777" w:rsidR="00241617" w:rsidRPr="00CF7AD3" w:rsidRDefault="00241617" w:rsidP="00AF4658">
            <w:pPr>
              <w:spacing w:line="560" w:lineRule="exact"/>
              <w:jc w:val="center"/>
              <w:rPr>
                <w:rFonts w:ascii="仿宋_GB2312" w:eastAsia="仿宋_GB2312"/>
                <w:sz w:val="32"/>
                <w:szCs w:val="32"/>
              </w:rPr>
            </w:pPr>
          </w:p>
        </w:tc>
        <w:tc>
          <w:tcPr>
            <w:tcW w:w="1984" w:type="dxa"/>
            <w:vAlign w:val="center"/>
          </w:tcPr>
          <w:p w14:paraId="5449E588" w14:textId="43D9B98D" w:rsidR="00241617" w:rsidRDefault="007C4894" w:rsidP="00AF4658">
            <w:pPr>
              <w:spacing w:line="560" w:lineRule="exact"/>
              <w:jc w:val="center"/>
              <w:rPr>
                <w:rFonts w:ascii="仿宋_GB2312" w:eastAsia="仿宋_GB2312"/>
                <w:sz w:val="32"/>
                <w:szCs w:val="32"/>
              </w:rPr>
            </w:pPr>
            <w:r w:rsidRPr="00CF7AD3">
              <w:rPr>
                <w:rFonts w:ascii="仿宋_GB2312" w:eastAsia="仿宋_GB2312"/>
                <w:sz w:val="32"/>
                <w:szCs w:val="32"/>
              </w:rPr>
              <w:t>5、4、3</w:t>
            </w:r>
          </w:p>
        </w:tc>
      </w:tr>
    </w:tbl>
    <w:bookmarkEnd w:id="0"/>
    <w:p w14:paraId="2C0F8CCD" w14:textId="50E9DA12" w:rsidR="00B45353" w:rsidRPr="004F1242" w:rsidRDefault="00B45353" w:rsidP="00AF4658">
      <w:pPr>
        <w:spacing w:line="560" w:lineRule="exact"/>
        <w:ind w:firstLineChars="200" w:firstLine="640"/>
        <w:rPr>
          <w:rFonts w:ascii="黑体" w:eastAsia="黑体" w:hAnsi="黑体"/>
          <w:sz w:val="32"/>
          <w:szCs w:val="32"/>
        </w:rPr>
      </w:pPr>
      <w:r w:rsidRPr="004F1242">
        <w:rPr>
          <w:rFonts w:ascii="黑体" w:eastAsia="黑体" w:hAnsi="黑体" w:hint="eastAsia"/>
          <w:sz w:val="32"/>
          <w:szCs w:val="32"/>
        </w:rPr>
        <w:t>二、评价方式</w:t>
      </w:r>
    </w:p>
    <w:p w14:paraId="41A6629B" w14:textId="1CDC290A" w:rsidR="00C84748" w:rsidRPr="00BD6A19" w:rsidRDefault="00C84748" w:rsidP="00AF4658">
      <w:pPr>
        <w:spacing w:line="560" w:lineRule="exact"/>
        <w:ind w:firstLineChars="200" w:firstLine="640"/>
        <w:rPr>
          <w:rFonts w:ascii="仿宋_GB2312" w:eastAsia="仿宋_GB2312"/>
          <w:color w:val="000000" w:themeColor="text1"/>
          <w:sz w:val="32"/>
          <w:szCs w:val="32"/>
        </w:rPr>
      </w:pPr>
      <w:r w:rsidRPr="00BD6A19">
        <w:rPr>
          <w:rFonts w:ascii="仿宋_GB2312" w:eastAsia="仿宋_GB2312"/>
          <w:color w:val="000000" w:themeColor="text1"/>
          <w:sz w:val="32"/>
          <w:szCs w:val="32"/>
        </w:rPr>
        <w:t>分为理论知识考试和技能操作考核。</w:t>
      </w:r>
    </w:p>
    <w:p w14:paraId="68E2A088" w14:textId="612A3074" w:rsidR="00365A8F" w:rsidRPr="00BD6A19" w:rsidRDefault="005F56F4" w:rsidP="00AF4658">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color w:val="000000" w:themeColor="text1"/>
          <w:sz w:val="32"/>
          <w:szCs w:val="32"/>
        </w:rPr>
        <w:t>.</w:t>
      </w:r>
      <w:r w:rsidR="003736A3" w:rsidRPr="00BD6A19">
        <w:rPr>
          <w:rFonts w:ascii="仿宋_GB2312" w:eastAsia="仿宋_GB2312" w:hint="eastAsia"/>
          <w:color w:val="000000" w:themeColor="text1"/>
          <w:sz w:val="32"/>
          <w:szCs w:val="32"/>
        </w:rPr>
        <w:t>理论知识考试：以机考方式进行，考试时间依据国家职业技能标准规定的时间。满分1</w:t>
      </w:r>
      <w:r w:rsidR="003736A3" w:rsidRPr="00BD6A19">
        <w:rPr>
          <w:rFonts w:ascii="仿宋_GB2312" w:eastAsia="仿宋_GB2312"/>
          <w:color w:val="000000" w:themeColor="text1"/>
          <w:sz w:val="32"/>
          <w:szCs w:val="32"/>
        </w:rPr>
        <w:t>00</w:t>
      </w:r>
      <w:r w:rsidR="003736A3" w:rsidRPr="00BD6A19">
        <w:rPr>
          <w:rFonts w:ascii="仿宋_GB2312" w:eastAsia="仿宋_GB2312" w:hint="eastAsia"/>
          <w:color w:val="000000" w:themeColor="text1"/>
          <w:sz w:val="32"/>
          <w:szCs w:val="32"/>
        </w:rPr>
        <w:t>分，6</w:t>
      </w:r>
      <w:r w:rsidR="003736A3" w:rsidRPr="00BD6A19">
        <w:rPr>
          <w:rFonts w:ascii="仿宋_GB2312" w:eastAsia="仿宋_GB2312"/>
          <w:color w:val="000000" w:themeColor="text1"/>
          <w:sz w:val="32"/>
          <w:szCs w:val="32"/>
        </w:rPr>
        <w:t>0</w:t>
      </w:r>
      <w:r w:rsidR="003736A3" w:rsidRPr="00BD6A19">
        <w:rPr>
          <w:rFonts w:ascii="仿宋_GB2312" w:eastAsia="仿宋_GB2312" w:hint="eastAsia"/>
          <w:color w:val="000000" w:themeColor="text1"/>
          <w:sz w:val="32"/>
          <w:szCs w:val="32"/>
        </w:rPr>
        <w:t>分及以上者合格。</w:t>
      </w:r>
    </w:p>
    <w:p w14:paraId="6277BC67" w14:textId="2269D92C" w:rsidR="003148AF" w:rsidRPr="0006090E" w:rsidRDefault="005F56F4" w:rsidP="00AF4658">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color w:val="000000" w:themeColor="text1"/>
          <w:sz w:val="32"/>
          <w:szCs w:val="32"/>
        </w:rPr>
        <w:t>.</w:t>
      </w:r>
      <w:r w:rsidR="003736A3" w:rsidRPr="00BD6A19">
        <w:rPr>
          <w:rFonts w:ascii="仿宋_GB2312" w:eastAsia="仿宋_GB2312" w:hint="eastAsia"/>
          <w:color w:val="000000" w:themeColor="text1"/>
          <w:sz w:val="32"/>
          <w:szCs w:val="32"/>
        </w:rPr>
        <w:t>技能</w:t>
      </w:r>
      <w:r w:rsidR="00BD6A19" w:rsidRPr="00BD6A19">
        <w:rPr>
          <w:rFonts w:ascii="仿宋_GB2312" w:eastAsia="仿宋_GB2312" w:hint="eastAsia"/>
          <w:color w:val="000000" w:themeColor="text1"/>
          <w:sz w:val="32"/>
          <w:szCs w:val="32"/>
        </w:rPr>
        <w:t>操作</w:t>
      </w:r>
      <w:r w:rsidR="003736A3" w:rsidRPr="00BD6A19">
        <w:rPr>
          <w:rFonts w:ascii="仿宋_GB2312" w:eastAsia="仿宋_GB2312" w:hint="eastAsia"/>
          <w:color w:val="000000" w:themeColor="text1"/>
          <w:sz w:val="32"/>
          <w:szCs w:val="32"/>
        </w:rPr>
        <w:t>考核：主要采</w:t>
      </w:r>
      <w:r w:rsidR="00BD6A19" w:rsidRPr="00BD6A19">
        <w:rPr>
          <w:rFonts w:ascii="仿宋_GB2312" w:eastAsia="仿宋_GB2312" w:hint="eastAsia"/>
          <w:color w:val="000000" w:themeColor="text1"/>
          <w:sz w:val="32"/>
          <w:szCs w:val="32"/>
        </w:rPr>
        <w:t>用</w:t>
      </w:r>
      <w:r w:rsidR="003736A3" w:rsidRPr="00BD6A19">
        <w:rPr>
          <w:rFonts w:ascii="仿宋_GB2312" w:eastAsia="仿宋_GB2312" w:hint="eastAsia"/>
          <w:color w:val="000000" w:themeColor="text1"/>
          <w:sz w:val="32"/>
          <w:szCs w:val="32"/>
        </w:rPr>
        <w:t>现场操作、模拟操作等形式</w:t>
      </w:r>
      <w:r w:rsidR="003736A3" w:rsidRPr="00BD6A19">
        <w:rPr>
          <w:rFonts w:ascii="仿宋_GB2312" w:eastAsia="仿宋_GB2312" w:hint="eastAsia"/>
          <w:color w:val="000000" w:themeColor="text1"/>
          <w:sz w:val="32"/>
          <w:szCs w:val="32"/>
        </w:rPr>
        <w:lastRenderedPageBreak/>
        <w:t>进行，考核时间依据国家职业技能标准规定的时间。满分1</w:t>
      </w:r>
      <w:r w:rsidR="003736A3" w:rsidRPr="00BD6A19">
        <w:rPr>
          <w:rFonts w:ascii="仿宋_GB2312" w:eastAsia="仿宋_GB2312"/>
          <w:color w:val="000000" w:themeColor="text1"/>
          <w:sz w:val="32"/>
          <w:szCs w:val="32"/>
        </w:rPr>
        <w:t>00</w:t>
      </w:r>
      <w:r w:rsidR="003736A3" w:rsidRPr="00BD6A19">
        <w:rPr>
          <w:rFonts w:ascii="仿宋_GB2312" w:eastAsia="仿宋_GB2312" w:hint="eastAsia"/>
          <w:color w:val="000000" w:themeColor="text1"/>
          <w:sz w:val="32"/>
          <w:szCs w:val="32"/>
        </w:rPr>
        <w:t>分，6</w:t>
      </w:r>
      <w:r w:rsidR="003736A3" w:rsidRPr="00BD6A19">
        <w:rPr>
          <w:rFonts w:ascii="仿宋_GB2312" w:eastAsia="仿宋_GB2312"/>
          <w:color w:val="000000" w:themeColor="text1"/>
          <w:sz w:val="32"/>
          <w:szCs w:val="32"/>
        </w:rPr>
        <w:t>0</w:t>
      </w:r>
      <w:r w:rsidR="003736A3" w:rsidRPr="00BD6A19">
        <w:rPr>
          <w:rFonts w:ascii="仿宋_GB2312" w:eastAsia="仿宋_GB2312" w:hint="eastAsia"/>
          <w:color w:val="000000" w:themeColor="text1"/>
          <w:sz w:val="32"/>
          <w:szCs w:val="32"/>
        </w:rPr>
        <w:t>分及以上者合格。</w:t>
      </w:r>
    </w:p>
    <w:p w14:paraId="3CC4A09A" w14:textId="15225DDE" w:rsidR="00B45353" w:rsidRPr="004F1242" w:rsidRDefault="00B45353" w:rsidP="00AF4658">
      <w:pPr>
        <w:spacing w:line="560" w:lineRule="exact"/>
        <w:ind w:firstLineChars="200" w:firstLine="640"/>
        <w:rPr>
          <w:rFonts w:ascii="黑体" w:eastAsia="黑体" w:hAnsi="黑体"/>
          <w:sz w:val="32"/>
          <w:szCs w:val="32"/>
        </w:rPr>
      </w:pPr>
      <w:r w:rsidRPr="004F1242">
        <w:rPr>
          <w:rFonts w:ascii="黑体" w:eastAsia="黑体" w:hAnsi="黑体" w:hint="eastAsia"/>
          <w:sz w:val="32"/>
          <w:szCs w:val="32"/>
        </w:rPr>
        <w:t>三、评价地点、</w:t>
      </w:r>
      <w:r w:rsidR="007C5F69" w:rsidRPr="004F1242">
        <w:rPr>
          <w:rFonts w:ascii="黑体" w:eastAsia="黑体" w:hAnsi="黑体" w:hint="eastAsia"/>
          <w:sz w:val="32"/>
          <w:szCs w:val="32"/>
        </w:rPr>
        <w:t>时间、</w:t>
      </w:r>
      <w:r w:rsidRPr="004F1242">
        <w:rPr>
          <w:rFonts w:ascii="黑体" w:eastAsia="黑体" w:hAnsi="黑体" w:hint="eastAsia"/>
          <w:sz w:val="32"/>
          <w:szCs w:val="32"/>
        </w:rPr>
        <w:t>报名时间期限</w:t>
      </w:r>
    </w:p>
    <w:p w14:paraId="45512157" w14:textId="2F93CAD0" w:rsidR="001F7A1B" w:rsidRDefault="005F56F4" w:rsidP="00AF4658">
      <w:pPr>
        <w:spacing w:line="560" w:lineRule="exact"/>
        <w:ind w:firstLineChars="200" w:firstLine="640"/>
        <w:rPr>
          <w:rFonts w:ascii="仿宋_GB2312" w:eastAsia="仿宋_GB2312"/>
          <w:sz w:val="32"/>
          <w:szCs w:val="32"/>
        </w:rPr>
      </w:pPr>
      <w:r>
        <w:rPr>
          <w:rFonts w:ascii="仿宋_GB2312" w:eastAsia="仿宋_GB2312" w:hint="eastAsia"/>
          <w:color w:val="000000" w:themeColor="text1"/>
          <w:sz w:val="32"/>
          <w:szCs w:val="32"/>
        </w:rPr>
        <w:t>1</w:t>
      </w:r>
      <w:r>
        <w:rPr>
          <w:rFonts w:ascii="仿宋_GB2312" w:eastAsia="仿宋_GB2312"/>
          <w:color w:val="000000" w:themeColor="text1"/>
          <w:sz w:val="32"/>
          <w:szCs w:val="32"/>
        </w:rPr>
        <w:t>.</w:t>
      </w:r>
      <w:r w:rsidR="007C5F69" w:rsidRPr="004946A7">
        <w:rPr>
          <w:rFonts w:ascii="仿宋_GB2312" w:eastAsia="仿宋_GB2312" w:hint="eastAsia"/>
          <w:sz w:val="32"/>
          <w:szCs w:val="32"/>
        </w:rPr>
        <w:t>评价地点</w:t>
      </w:r>
    </w:p>
    <w:p w14:paraId="719741AD" w14:textId="6F1E8887" w:rsidR="007C5F69" w:rsidRDefault="007C5F69" w:rsidP="00AF4658">
      <w:pPr>
        <w:spacing w:line="560" w:lineRule="exact"/>
        <w:ind w:firstLineChars="200" w:firstLine="640"/>
        <w:rPr>
          <w:rFonts w:ascii="仿宋_GB2312" w:eastAsia="仿宋_GB2312"/>
          <w:color w:val="000000" w:themeColor="text1"/>
          <w:sz w:val="32"/>
          <w:szCs w:val="32"/>
        </w:rPr>
      </w:pPr>
      <w:r w:rsidRPr="004946A7">
        <w:rPr>
          <w:rFonts w:ascii="仿宋_GB2312" w:eastAsia="仿宋_GB2312" w:hint="eastAsia"/>
          <w:sz w:val="32"/>
          <w:szCs w:val="32"/>
        </w:rPr>
        <w:t>山东信息职业技术学院（潍坊市奎文区东风东街7</w:t>
      </w:r>
      <w:r w:rsidRPr="004946A7">
        <w:rPr>
          <w:rFonts w:ascii="仿宋_GB2312" w:eastAsia="仿宋_GB2312"/>
          <w:sz w:val="32"/>
          <w:szCs w:val="32"/>
        </w:rPr>
        <w:t>494</w:t>
      </w:r>
      <w:r w:rsidRPr="004946A7">
        <w:rPr>
          <w:rFonts w:ascii="仿宋_GB2312" w:eastAsia="仿宋_GB2312" w:hint="eastAsia"/>
          <w:sz w:val="32"/>
          <w:szCs w:val="32"/>
        </w:rPr>
        <w:t>号）</w:t>
      </w:r>
    </w:p>
    <w:p w14:paraId="5FEF1C66" w14:textId="73216405" w:rsidR="0006090E" w:rsidRPr="0006090E" w:rsidRDefault="005F56F4" w:rsidP="00AF4658">
      <w:pPr>
        <w:spacing w:line="560" w:lineRule="exact"/>
        <w:ind w:firstLineChars="200" w:firstLine="640"/>
        <w:rPr>
          <w:rFonts w:ascii="仿宋_GB2312" w:eastAsia="仿宋_GB2312"/>
          <w:color w:val="000000" w:themeColor="text1"/>
          <w:sz w:val="32"/>
          <w:szCs w:val="32"/>
        </w:rPr>
      </w:pPr>
      <w:r>
        <w:rPr>
          <w:rFonts w:ascii="仿宋_GB2312" w:eastAsia="仿宋_GB2312" w:hint="eastAsia"/>
          <w:sz w:val="32"/>
          <w:szCs w:val="32"/>
        </w:rPr>
        <w:t>2</w:t>
      </w:r>
      <w:r>
        <w:rPr>
          <w:rFonts w:ascii="仿宋_GB2312" w:eastAsia="仿宋_GB2312"/>
          <w:sz w:val="32"/>
          <w:szCs w:val="32"/>
        </w:rPr>
        <w:t>.</w:t>
      </w:r>
      <w:r w:rsidR="007C5F69" w:rsidRPr="00BC59C3">
        <w:rPr>
          <w:rFonts w:ascii="仿宋_GB2312" w:eastAsia="仿宋_GB2312" w:hint="eastAsia"/>
          <w:color w:val="000000" w:themeColor="text1"/>
          <w:sz w:val="32"/>
          <w:szCs w:val="32"/>
        </w:rPr>
        <w:t>评价时间</w:t>
      </w:r>
      <w:r w:rsidR="007C5F69">
        <w:rPr>
          <w:rFonts w:ascii="仿宋_GB2312" w:eastAsia="仿宋_GB2312" w:hint="eastAsia"/>
          <w:color w:val="000000" w:themeColor="text1"/>
          <w:sz w:val="32"/>
          <w:szCs w:val="32"/>
        </w:rPr>
        <w:t>及报名截止时间</w:t>
      </w:r>
    </w:p>
    <w:tbl>
      <w:tblPr>
        <w:tblStyle w:val="a4"/>
        <w:tblW w:w="8784" w:type="dxa"/>
        <w:tblInd w:w="0" w:type="dxa"/>
        <w:tblLook w:val="04A0" w:firstRow="1" w:lastRow="0" w:firstColumn="1" w:lastColumn="0" w:noHBand="0" w:noVBand="1"/>
      </w:tblPr>
      <w:tblGrid>
        <w:gridCol w:w="1555"/>
        <w:gridCol w:w="4252"/>
        <w:gridCol w:w="2977"/>
      </w:tblGrid>
      <w:tr w:rsidR="008A45F3" w14:paraId="4867894D" w14:textId="77777777" w:rsidTr="004006D0">
        <w:trPr>
          <w:trHeight w:val="637"/>
        </w:trPr>
        <w:tc>
          <w:tcPr>
            <w:tcW w:w="1555" w:type="dxa"/>
            <w:vAlign w:val="center"/>
          </w:tcPr>
          <w:p w14:paraId="088636FD" w14:textId="45079DCB" w:rsidR="008A45F3" w:rsidRDefault="008A45F3" w:rsidP="00AF4658">
            <w:pPr>
              <w:spacing w:line="560" w:lineRule="exact"/>
              <w:jc w:val="center"/>
              <w:rPr>
                <w:rFonts w:ascii="仿宋_GB2312" w:eastAsia="仿宋_GB2312"/>
                <w:sz w:val="32"/>
                <w:szCs w:val="32"/>
              </w:rPr>
            </w:pPr>
            <w:r>
              <w:rPr>
                <w:rFonts w:ascii="仿宋_GB2312" w:eastAsia="仿宋_GB2312" w:hint="eastAsia"/>
                <w:sz w:val="32"/>
                <w:szCs w:val="32"/>
              </w:rPr>
              <w:t>评价期数</w:t>
            </w:r>
          </w:p>
        </w:tc>
        <w:tc>
          <w:tcPr>
            <w:tcW w:w="4252" w:type="dxa"/>
            <w:vAlign w:val="center"/>
          </w:tcPr>
          <w:p w14:paraId="1FF82E93" w14:textId="23A5E0A7" w:rsidR="008A45F3" w:rsidRDefault="00D369EB" w:rsidP="00AF4658">
            <w:pPr>
              <w:spacing w:line="560" w:lineRule="exact"/>
              <w:jc w:val="center"/>
              <w:rPr>
                <w:rFonts w:ascii="仿宋_GB2312" w:eastAsia="仿宋_GB2312"/>
                <w:sz w:val="32"/>
                <w:szCs w:val="32"/>
              </w:rPr>
            </w:pPr>
            <w:r>
              <w:rPr>
                <w:rFonts w:ascii="仿宋_GB2312" w:eastAsia="仿宋_GB2312" w:hint="eastAsia"/>
                <w:sz w:val="32"/>
                <w:szCs w:val="32"/>
              </w:rPr>
              <w:t>评价时间</w:t>
            </w:r>
          </w:p>
        </w:tc>
        <w:tc>
          <w:tcPr>
            <w:tcW w:w="2977" w:type="dxa"/>
            <w:vAlign w:val="center"/>
          </w:tcPr>
          <w:p w14:paraId="0F1F8CC1" w14:textId="251F6DB1" w:rsidR="008A45F3" w:rsidRDefault="00D369EB" w:rsidP="00AF4658">
            <w:pPr>
              <w:spacing w:line="560" w:lineRule="exact"/>
              <w:jc w:val="center"/>
              <w:rPr>
                <w:rFonts w:ascii="仿宋_GB2312" w:eastAsia="仿宋_GB2312"/>
                <w:sz w:val="32"/>
                <w:szCs w:val="32"/>
              </w:rPr>
            </w:pPr>
            <w:r>
              <w:rPr>
                <w:rFonts w:ascii="仿宋_GB2312" w:eastAsia="仿宋_GB2312" w:hint="eastAsia"/>
                <w:sz w:val="32"/>
                <w:szCs w:val="32"/>
              </w:rPr>
              <w:t>报名截止时间</w:t>
            </w:r>
          </w:p>
        </w:tc>
      </w:tr>
      <w:tr w:rsidR="00A9258C" w14:paraId="439F04EE" w14:textId="77777777" w:rsidTr="004006D0">
        <w:trPr>
          <w:trHeight w:val="637"/>
        </w:trPr>
        <w:tc>
          <w:tcPr>
            <w:tcW w:w="1555" w:type="dxa"/>
            <w:vAlign w:val="center"/>
          </w:tcPr>
          <w:p w14:paraId="689AE6BA" w14:textId="38C9686D" w:rsidR="00A9258C" w:rsidRDefault="00A9258C" w:rsidP="00A9258C">
            <w:pPr>
              <w:spacing w:line="560" w:lineRule="exact"/>
              <w:jc w:val="center"/>
              <w:rPr>
                <w:rFonts w:ascii="仿宋_GB2312" w:eastAsia="仿宋_GB2312"/>
                <w:sz w:val="32"/>
                <w:szCs w:val="32"/>
              </w:rPr>
            </w:pPr>
            <w:r>
              <w:rPr>
                <w:rFonts w:ascii="仿宋_GB2312" w:eastAsia="仿宋_GB2312" w:hint="eastAsia"/>
                <w:sz w:val="32"/>
                <w:szCs w:val="32"/>
              </w:rPr>
              <w:t>第</w:t>
            </w:r>
            <w:r>
              <w:rPr>
                <w:rFonts w:ascii="仿宋_GB2312" w:eastAsia="仿宋_GB2312"/>
                <w:sz w:val="32"/>
                <w:szCs w:val="32"/>
              </w:rPr>
              <w:t>1</w:t>
            </w:r>
            <w:r>
              <w:rPr>
                <w:rFonts w:ascii="仿宋_GB2312" w:eastAsia="仿宋_GB2312" w:hint="eastAsia"/>
                <w:sz w:val="32"/>
                <w:szCs w:val="32"/>
              </w:rPr>
              <w:t>期</w:t>
            </w:r>
          </w:p>
        </w:tc>
        <w:tc>
          <w:tcPr>
            <w:tcW w:w="4252" w:type="dxa"/>
            <w:vAlign w:val="center"/>
          </w:tcPr>
          <w:p w14:paraId="19926F6C" w14:textId="4EA7379A" w:rsidR="00A9258C" w:rsidRPr="001165C8" w:rsidRDefault="00A9258C" w:rsidP="003C51D8">
            <w:pPr>
              <w:spacing w:line="560" w:lineRule="exact"/>
              <w:jc w:val="center"/>
              <w:rPr>
                <w:rFonts w:ascii="仿宋_GB2312" w:eastAsia="仿宋_GB2312"/>
                <w:sz w:val="32"/>
                <w:szCs w:val="32"/>
              </w:rPr>
            </w:pPr>
            <w:r>
              <w:rPr>
                <w:rFonts w:ascii="仿宋_GB2312" w:eastAsia="仿宋_GB2312" w:hint="eastAsia"/>
                <w:sz w:val="32"/>
                <w:szCs w:val="32"/>
              </w:rPr>
              <w:t>202</w:t>
            </w:r>
            <w:r w:rsidR="003C51D8">
              <w:rPr>
                <w:rFonts w:ascii="仿宋_GB2312" w:eastAsia="仿宋_GB2312"/>
                <w:sz w:val="32"/>
                <w:szCs w:val="32"/>
              </w:rPr>
              <w:t>4</w:t>
            </w:r>
            <w:r w:rsidRPr="001165C8">
              <w:rPr>
                <w:rFonts w:ascii="仿宋_GB2312" w:eastAsia="仿宋_GB2312" w:hint="eastAsia"/>
                <w:sz w:val="32"/>
                <w:szCs w:val="32"/>
              </w:rPr>
              <w:t>年</w:t>
            </w:r>
            <w:r>
              <w:rPr>
                <w:rFonts w:ascii="仿宋_GB2312" w:eastAsia="仿宋_GB2312"/>
                <w:sz w:val="32"/>
                <w:szCs w:val="32"/>
              </w:rPr>
              <w:t>3</w:t>
            </w:r>
            <w:r w:rsidRPr="001165C8">
              <w:rPr>
                <w:rFonts w:ascii="仿宋_GB2312" w:eastAsia="仿宋_GB2312" w:hint="eastAsia"/>
                <w:sz w:val="32"/>
                <w:szCs w:val="32"/>
              </w:rPr>
              <w:t>月</w:t>
            </w:r>
            <w:r w:rsidR="00D9127C">
              <w:rPr>
                <w:rFonts w:ascii="仿宋_GB2312" w:eastAsia="仿宋_GB2312"/>
                <w:sz w:val="32"/>
                <w:szCs w:val="32"/>
              </w:rPr>
              <w:t>23</w:t>
            </w:r>
            <w:r w:rsidRPr="001165C8">
              <w:rPr>
                <w:rFonts w:ascii="仿宋_GB2312" w:eastAsia="仿宋_GB2312" w:hint="eastAsia"/>
                <w:sz w:val="32"/>
                <w:szCs w:val="32"/>
              </w:rPr>
              <w:t>日</w:t>
            </w:r>
            <w:r>
              <w:rPr>
                <w:rFonts w:ascii="仿宋_GB2312" w:eastAsia="仿宋_GB2312" w:hint="eastAsia"/>
                <w:sz w:val="32"/>
                <w:szCs w:val="32"/>
              </w:rPr>
              <w:t>、</w:t>
            </w:r>
            <w:r w:rsidR="00D9127C">
              <w:rPr>
                <w:rFonts w:ascii="仿宋_GB2312" w:eastAsia="仿宋_GB2312"/>
                <w:sz w:val="32"/>
                <w:szCs w:val="32"/>
              </w:rPr>
              <w:t>24</w:t>
            </w:r>
            <w:r w:rsidRPr="001165C8">
              <w:rPr>
                <w:rFonts w:ascii="仿宋_GB2312" w:eastAsia="仿宋_GB2312" w:hint="eastAsia"/>
                <w:sz w:val="32"/>
                <w:szCs w:val="32"/>
              </w:rPr>
              <w:t>日</w:t>
            </w:r>
          </w:p>
        </w:tc>
        <w:tc>
          <w:tcPr>
            <w:tcW w:w="2977" w:type="dxa"/>
            <w:vAlign w:val="center"/>
          </w:tcPr>
          <w:p w14:paraId="21C953C2" w14:textId="0AFA90CE" w:rsidR="00A9258C" w:rsidRDefault="003C51D8" w:rsidP="00D9127C">
            <w:pPr>
              <w:spacing w:line="560" w:lineRule="exact"/>
              <w:jc w:val="center"/>
              <w:rPr>
                <w:rFonts w:ascii="仿宋_GB2312" w:eastAsia="仿宋_GB2312"/>
                <w:sz w:val="32"/>
                <w:szCs w:val="32"/>
              </w:rPr>
            </w:pPr>
            <w:r>
              <w:rPr>
                <w:rFonts w:ascii="仿宋_GB2312" w:eastAsia="仿宋_GB2312" w:hint="eastAsia"/>
                <w:sz w:val="32"/>
                <w:szCs w:val="32"/>
              </w:rPr>
              <w:t>2024</w:t>
            </w:r>
            <w:r w:rsidR="00A9258C">
              <w:rPr>
                <w:rFonts w:ascii="仿宋_GB2312" w:eastAsia="仿宋_GB2312" w:hint="eastAsia"/>
                <w:sz w:val="32"/>
                <w:szCs w:val="32"/>
              </w:rPr>
              <w:t>年</w:t>
            </w:r>
            <w:r w:rsidR="00D9127C">
              <w:rPr>
                <w:rFonts w:ascii="仿宋_GB2312" w:eastAsia="仿宋_GB2312"/>
                <w:sz w:val="32"/>
                <w:szCs w:val="32"/>
              </w:rPr>
              <w:t>3</w:t>
            </w:r>
            <w:r w:rsidR="00A9258C">
              <w:rPr>
                <w:rFonts w:ascii="仿宋_GB2312" w:eastAsia="仿宋_GB2312" w:hint="eastAsia"/>
                <w:sz w:val="32"/>
                <w:szCs w:val="32"/>
              </w:rPr>
              <w:t>月</w:t>
            </w:r>
            <w:r w:rsidR="00D9127C">
              <w:rPr>
                <w:rFonts w:ascii="仿宋_GB2312" w:eastAsia="仿宋_GB2312"/>
                <w:sz w:val="32"/>
                <w:szCs w:val="32"/>
              </w:rPr>
              <w:t>11</w:t>
            </w:r>
            <w:r w:rsidR="00A9258C">
              <w:rPr>
                <w:rFonts w:ascii="仿宋_GB2312" w:eastAsia="仿宋_GB2312" w:hint="eastAsia"/>
                <w:sz w:val="32"/>
                <w:szCs w:val="32"/>
              </w:rPr>
              <w:t>日</w:t>
            </w:r>
          </w:p>
        </w:tc>
      </w:tr>
      <w:tr w:rsidR="00A9258C" w14:paraId="07F723FC" w14:textId="77777777" w:rsidTr="004006D0">
        <w:trPr>
          <w:trHeight w:val="637"/>
        </w:trPr>
        <w:tc>
          <w:tcPr>
            <w:tcW w:w="1555" w:type="dxa"/>
            <w:vAlign w:val="center"/>
          </w:tcPr>
          <w:p w14:paraId="468CF4EE" w14:textId="29B35454" w:rsidR="00A9258C" w:rsidRDefault="00A9258C" w:rsidP="00A9258C">
            <w:pPr>
              <w:spacing w:line="560" w:lineRule="exact"/>
              <w:jc w:val="center"/>
              <w:rPr>
                <w:rFonts w:ascii="仿宋_GB2312" w:eastAsia="仿宋_GB2312"/>
                <w:sz w:val="32"/>
                <w:szCs w:val="32"/>
              </w:rPr>
            </w:pPr>
            <w:r>
              <w:rPr>
                <w:rFonts w:ascii="仿宋_GB2312" w:eastAsia="仿宋_GB2312" w:hint="eastAsia"/>
                <w:sz w:val="32"/>
                <w:szCs w:val="32"/>
              </w:rPr>
              <w:t>第</w:t>
            </w:r>
            <w:r>
              <w:rPr>
                <w:rFonts w:ascii="仿宋_GB2312" w:eastAsia="仿宋_GB2312"/>
                <w:sz w:val="32"/>
                <w:szCs w:val="32"/>
              </w:rPr>
              <w:t>2</w:t>
            </w:r>
            <w:r>
              <w:rPr>
                <w:rFonts w:ascii="仿宋_GB2312" w:eastAsia="仿宋_GB2312" w:hint="eastAsia"/>
                <w:sz w:val="32"/>
                <w:szCs w:val="32"/>
              </w:rPr>
              <w:t>期</w:t>
            </w:r>
          </w:p>
        </w:tc>
        <w:tc>
          <w:tcPr>
            <w:tcW w:w="4252" w:type="dxa"/>
            <w:vAlign w:val="center"/>
          </w:tcPr>
          <w:p w14:paraId="289D1977" w14:textId="7F24F98C" w:rsidR="00A9258C" w:rsidRPr="001165C8" w:rsidRDefault="003C51D8" w:rsidP="00D9127C">
            <w:pPr>
              <w:spacing w:line="560" w:lineRule="exact"/>
              <w:jc w:val="center"/>
              <w:rPr>
                <w:rFonts w:ascii="仿宋_GB2312" w:eastAsia="仿宋_GB2312"/>
                <w:sz w:val="32"/>
                <w:szCs w:val="32"/>
              </w:rPr>
            </w:pPr>
            <w:r>
              <w:rPr>
                <w:rFonts w:ascii="仿宋_GB2312" w:eastAsia="仿宋_GB2312" w:hint="eastAsia"/>
                <w:sz w:val="32"/>
                <w:szCs w:val="32"/>
              </w:rPr>
              <w:t>2024</w:t>
            </w:r>
            <w:r w:rsidR="00A9258C" w:rsidRPr="001165C8">
              <w:rPr>
                <w:rFonts w:ascii="仿宋_GB2312" w:eastAsia="仿宋_GB2312" w:hint="eastAsia"/>
                <w:sz w:val="32"/>
                <w:szCs w:val="32"/>
              </w:rPr>
              <w:t>年</w:t>
            </w:r>
            <w:r w:rsidR="00D9127C">
              <w:rPr>
                <w:rFonts w:ascii="仿宋_GB2312" w:eastAsia="仿宋_GB2312"/>
                <w:sz w:val="32"/>
                <w:szCs w:val="32"/>
              </w:rPr>
              <w:t>4</w:t>
            </w:r>
            <w:r w:rsidR="00A9258C" w:rsidRPr="001165C8">
              <w:rPr>
                <w:rFonts w:ascii="仿宋_GB2312" w:eastAsia="仿宋_GB2312" w:hint="eastAsia"/>
                <w:sz w:val="32"/>
                <w:szCs w:val="32"/>
              </w:rPr>
              <w:t>月</w:t>
            </w:r>
            <w:r w:rsidR="00D9127C">
              <w:rPr>
                <w:rFonts w:ascii="仿宋_GB2312" w:eastAsia="仿宋_GB2312"/>
                <w:sz w:val="32"/>
                <w:szCs w:val="32"/>
              </w:rPr>
              <w:t>20</w:t>
            </w:r>
            <w:r w:rsidR="00A9258C" w:rsidRPr="001165C8">
              <w:rPr>
                <w:rFonts w:ascii="仿宋_GB2312" w:eastAsia="仿宋_GB2312" w:hint="eastAsia"/>
                <w:sz w:val="32"/>
                <w:szCs w:val="32"/>
              </w:rPr>
              <w:t>日</w:t>
            </w:r>
            <w:r w:rsidR="00A9258C">
              <w:rPr>
                <w:rFonts w:ascii="仿宋_GB2312" w:eastAsia="仿宋_GB2312" w:hint="eastAsia"/>
                <w:sz w:val="32"/>
                <w:szCs w:val="32"/>
              </w:rPr>
              <w:t>、</w:t>
            </w:r>
            <w:r w:rsidR="00D9127C">
              <w:rPr>
                <w:rFonts w:ascii="仿宋_GB2312" w:eastAsia="仿宋_GB2312"/>
                <w:sz w:val="32"/>
                <w:szCs w:val="32"/>
              </w:rPr>
              <w:t>21</w:t>
            </w:r>
            <w:r w:rsidR="00A9258C" w:rsidRPr="001165C8">
              <w:rPr>
                <w:rFonts w:ascii="仿宋_GB2312" w:eastAsia="仿宋_GB2312" w:hint="eastAsia"/>
                <w:sz w:val="32"/>
                <w:szCs w:val="32"/>
              </w:rPr>
              <w:t>日</w:t>
            </w:r>
          </w:p>
        </w:tc>
        <w:tc>
          <w:tcPr>
            <w:tcW w:w="2977" w:type="dxa"/>
            <w:vAlign w:val="center"/>
          </w:tcPr>
          <w:p w14:paraId="2DE6BD41" w14:textId="67DF2F0F" w:rsidR="00A9258C" w:rsidRDefault="003C51D8" w:rsidP="00D9127C">
            <w:pPr>
              <w:spacing w:line="560" w:lineRule="exact"/>
              <w:jc w:val="center"/>
              <w:rPr>
                <w:rFonts w:ascii="仿宋_GB2312" w:eastAsia="仿宋_GB2312"/>
                <w:sz w:val="32"/>
                <w:szCs w:val="32"/>
              </w:rPr>
            </w:pPr>
            <w:r>
              <w:rPr>
                <w:rFonts w:ascii="仿宋_GB2312" w:eastAsia="仿宋_GB2312" w:hint="eastAsia"/>
                <w:sz w:val="32"/>
                <w:szCs w:val="32"/>
              </w:rPr>
              <w:t>2024</w:t>
            </w:r>
            <w:r w:rsidR="00A9258C">
              <w:rPr>
                <w:rFonts w:ascii="仿宋_GB2312" w:eastAsia="仿宋_GB2312" w:hint="eastAsia"/>
                <w:sz w:val="32"/>
                <w:szCs w:val="32"/>
              </w:rPr>
              <w:t>年</w:t>
            </w:r>
            <w:r w:rsidR="00D9127C">
              <w:rPr>
                <w:rFonts w:ascii="仿宋_GB2312" w:eastAsia="仿宋_GB2312"/>
                <w:sz w:val="32"/>
                <w:szCs w:val="32"/>
              </w:rPr>
              <w:t>4</w:t>
            </w:r>
            <w:r w:rsidR="00A9258C">
              <w:rPr>
                <w:rFonts w:ascii="仿宋_GB2312" w:eastAsia="仿宋_GB2312" w:hint="eastAsia"/>
                <w:sz w:val="32"/>
                <w:szCs w:val="32"/>
              </w:rPr>
              <w:t>月</w:t>
            </w:r>
            <w:r w:rsidR="00D9127C">
              <w:rPr>
                <w:rFonts w:ascii="仿宋_GB2312" w:eastAsia="仿宋_GB2312"/>
                <w:sz w:val="32"/>
                <w:szCs w:val="32"/>
              </w:rPr>
              <w:t>8</w:t>
            </w:r>
            <w:r w:rsidR="00A9258C">
              <w:rPr>
                <w:rFonts w:ascii="仿宋_GB2312" w:eastAsia="仿宋_GB2312" w:hint="eastAsia"/>
                <w:sz w:val="32"/>
                <w:szCs w:val="32"/>
              </w:rPr>
              <w:t>日</w:t>
            </w:r>
          </w:p>
        </w:tc>
      </w:tr>
      <w:tr w:rsidR="00A9258C" w14:paraId="6DDEE92E" w14:textId="77777777" w:rsidTr="004006D0">
        <w:trPr>
          <w:trHeight w:val="637"/>
        </w:trPr>
        <w:tc>
          <w:tcPr>
            <w:tcW w:w="1555" w:type="dxa"/>
            <w:vAlign w:val="center"/>
          </w:tcPr>
          <w:p w14:paraId="2F2C24F5" w14:textId="03C7126A" w:rsidR="00A9258C" w:rsidRDefault="00A9258C" w:rsidP="00A9258C">
            <w:pPr>
              <w:spacing w:line="560" w:lineRule="exact"/>
              <w:jc w:val="center"/>
              <w:rPr>
                <w:rFonts w:ascii="仿宋_GB2312" w:eastAsia="仿宋_GB2312"/>
                <w:sz w:val="32"/>
                <w:szCs w:val="32"/>
              </w:rPr>
            </w:pPr>
            <w:r>
              <w:rPr>
                <w:rFonts w:ascii="仿宋_GB2312" w:eastAsia="仿宋_GB2312" w:hint="eastAsia"/>
                <w:sz w:val="32"/>
                <w:szCs w:val="32"/>
              </w:rPr>
              <w:t>第</w:t>
            </w:r>
            <w:r>
              <w:rPr>
                <w:rFonts w:ascii="仿宋_GB2312" w:eastAsia="仿宋_GB2312"/>
                <w:sz w:val="32"/>
                <w:szCs w:val="32"/>
              </w:rPr>
              <w:t>3</w:t>
            </w:r>
            <w:r>
              <w:rPr>
                <w:rFonts w:ascii="仿宋_GB2312" w:eastAsia="仿宋_GB2312" w:hint="eastAsia"/>
                <w:sz w:val="32"/>
                <w:szCs w:val="32"/>
              </w:rPr>
              <w:t>期</w:t>
            </w:r>
          </w:p>
        </w:tc>
        <w:tc>
          <w:tcPr>
            <w:tcW w:w="4252" w:type="dxa"/>
            <w:vAlign w:val="center"/>
          </w:tcPr>
          <w:p w14:paraId="4B929D80" w14:textId="14862A0C" w:rsidR="00A9258C" w:rsidRPr="001165C8" w:rsidRDefault="003C51D8" w:rsidP="00D9127C">
            <w:pPr>
              <w:spacing w:line="560" w:lineRule="exact"/>
              <w:jc w:val="center"/>
              <w:rPr>
                <w:rFonts w:ascii="仿宋_GB2312" w:eastAsia="仿宋_GB2312"/>
                <w:sz w:val="32"/>
                <w:szCs w:val="32"/>
              </w:rPr>
            </w:pPr>
            <w:r>
              <w:rPr>
                <w:rFonts w:ascii="仿宋_GB2312" w:eastAsia="仿宋_GB2312" w:hint="eastAsia"/>
                <w:sz w:val="32"/>
                <w:szCs w:val="32"/>
              </w:rPr>
              <w:t>2024</w:t>
            </w:r>
            <w:r w:rsidR="00A9258C" w:rsidRPr="001165C8">
              <w:rPr>
                <w:rFonts w:ascii="仿宋_GB2312" w:eastAsia="仿宋_GB2312" w:hint="eastAsia"/>
                <w:sz w:val="32"/>
                <w:szCs w:val="32"/>
              </w:rPr>
              <w:t>年</w:t>
            </w:r>
            <w:r w:rsidR="00D9127C">
              <w:rPr>
                <w:rFonts w:ascii="仿宋_GB2312" w:eastAsia="仿宋_GB2312"/>
                <w:sz w:val="32"/>
                <w:szCs w:val="32"/>
              </w:rPr>
              <w:t>5</w:t>
            </w:r>
            <w:r w:rsidR="00A9258C" w:rsidRPr="001165C8">
              <w:rPr>
                <w:rFonts w:ascii="仿宋_GB2312" w:eastAsia="仿宋_GB2312" w:hint="eastAsia"/>
                <w:sz w:val="32"/>
                <w:szCs w:val="32"/>
              </w:rPr>
              <w:t>月</w:t>
            </w:r>
            <w:r w:rsidR="00A9258C">
              <w:rPr>
                <w:rFonts w:ascii="仿宋_GB2312" w:eastAsia="仿宋_GB2312"/>
                <w:sz w:val="32"/>
                <w:szCs w:val="32"/>
              </w:rPr>
              <w:t>1</w:t>
            </w:r>
            <w:r w:rsidR="00D9127C">
              <w:rPr>
                <w:rFonts w:ascii="仿宋_GB2312" w:eastAsia="仿宋_GB2312"/>
                <w:sz w:val="32"/>
                <w:szCs w:val="32"/>
              </w:rPr>
              <w:t>8</w:t>
            </w:r>
            <w:r w:rsidR="00A9258C" w:rsidRPr="001165C8">
              <w:rPr>
                <w:rFonts w:ascii="仿宋_GB2312" w:eastAsia="仿宋_GB2312" w:hint="eastAsia"/>
                <w:sz w:val="32"/>
                <w:szCs w:val="32"/>
              </w:rPr>
              <w:t>日</w:t>
            </w:r>
            <w:r w:rsidR="00A9258C">
              <w:rPr>
                <w:rFonts w:ascii="仿宋_GB2312" w:eastAsia="仿宋_GB2312" w:hint="eastAsia"/>
                <w:sz w:val="32"/>
                <w:szCs w:val="32"/>
              </w:rPr>
              <w:t>、</w:t>
            </w:r>
            <w:r w:rsidR="00A9258C">
              <w:rPr>
                <w:rFonts w:ascii="仿宋_GB2312" w:eastAsia="仿宋_GB2312"/>
                <w:sz w:val="32"/>
                <w:szCs w:val="32"/>
              </w:rPr>
              <w:t>1</w:t>
            </w:r>
            <w:r w:rsidR="00D9127C">
              <w:rPr>
                <w:rFonts w:ascii="仿宋_GB2312" w:eastAsia="仿宋_GB2312"/>
                <w:sz w:val="32"/>
                <w:szCs w:val="32"/>
              </w:rPr>
              <w:t>9</w:t>
            </w:r>
            <w:r w:rsidR="00A9258C" w:rsidRPr="001165C8">
              <w:rPr>
                <w:rFonts w:ascii="仿宋_GB2312" w:eastAsia="仿宋_GB2312" w:hint="eastAsia"/>
                <w:sz w:val="32"/>
                <w:szCs w:val="32"/>
              </w:rPr>
              <w:t>日</w:t>
            </w:r>
          </w:p>
        </w:tc>
        <w:tc>
          <w:tcPr>
            <w:tcW w:w="2977" w:type="dxa"/>
            <w:vAlign w:val="center"/>
          </w:tcPr>
          <w:p w14:paraId="52B110D0" w14:textId="1676027C" w:rsidR="00A9258C" w:rsidRDefault="003C51D8" w:rsidP="00D9127C">
            <w:pPr>
              <w:spacing w:line="560" w:lineRule="exact"/>
              <w:jc w:val="center"/>
              <w:rPr>
                <w:rFonts w:ascii="仿宋_GB2312" w:eastAsia="仿宋_GB2312"/>
                <w:sz w:val="32"/>
                <w:szCs w:val="32"/>
              </w:rPr>
            </w:pPr>
            <w:r>
              <w:rPr>
                <w:rFonts w:ascii="仿宋_GB2312" w:eastAsia="仿宋_GB2312" w:hint="eastAsia"/>
                <w:sz w:val="32"/>
                <w:szCs w:val="32"/>
              </w:rPr>
              <w:t>2024</w:t>
            </w:r>
            <w:r w:rsidR="00A9258C">
              <w:rPr>
                <w:rFonts w:ascii="仿宋_GB2312" w:eastAsia="仿宋_GB2312" w:hint="eastAsia"/>
                <w:sz w:val="32"/>
                <w:szCs w:val="32"/>
              </w:rPr>
              <w:t>年</w:t>
            </w:r>
            <w:r w:rsidR="00D9127C">
              <w:rPr>
                <w:rFonts w:ascii="仿宋_GB2312" w:eastAsia="仿宋_GB2312"/>
                <w:sz w:val="32"/>
                <w:szCs w:val="32"/>
              </w:rPr>
              <w:t>5</w:t>
            </w:r>
            <w:r w:rsidR="00A9258C">
              <w:rPr>
                <w:rFonts w:ascii="仿宋_GB2312" w:eastAsia="仿宋_GB2312" w:hint="eastAsia"/>
                <w:sz w:val="32"/>
                <w:szCs w:val="32"/>
              </w:rPr>
              <w:t>月</w:t>
            </w:r>
            <w:r w:rsidR="00D9127C">
              <w:rPr>
                <w:rFonts w:ascii="仿宋_GB2312" w:eastAsia="仿宋_GB2312"/>
                <w:sz w:val="32"/>
                <w:szCs w:val="32"/>
              </w:rPr>
              <w:t>6</w:t>
            </w:r>
            <w:r w:rsidR="00A9258C">
              <w:rPr>
                <w:rFonts w:ascii="仿宋_GB2312" w:eastAsia="仿宋_GB2312" w:hint="eastAsia"/>
                <w:sz w:val="32"/>
                <w:szCs w:val="32"/>
              </w:rPr>
              <w:t>日</w:t>
            </w:r>
          </w:p>
        </w:tc>
      </w:tr>
      <w:tr w:rsidR="00A9258C" w14:paraId="35E7E5FC" w14:textId="77777777" w:rsidTr="004006D0">
        <w:trPr>
          <w:trHeight w:val="637"/>
        </w:trPr>
        <w:tc>
          <w:tcPr>
            <w:tcW w:w="1555" w:type="dxa"/>
            <w:vAlign w:val="center"/>
          </w:tcPr>
          <w:p w14:paraId="1BA47FF3" w14:textId="0FB45EF2" w:rsidR="00A9258C" w:rsidRDefault="00A9258C" w:rsidP="00A9258C">
            <w:pPr>
              <w:spacing w:line="560" w:lineRule="exact"/>
              <w:jc w:val="center"/>
              <w:rPr>
                <w:rFonts w:ascii="仿宋_GB2312" w:eastAsia="仿宋_GB2312"/>
                <w:sz w:val="32"/>
                <w:szCs w:val="32"/>
              </w:rPr>
            </w:pPr>
            <w:r>
              <w:rPr>
                <w:rFonts w:ascii="仿宋_GB2312" w:eastAsia="仿宋_GB2312" w:hint="eastAsia"/>
                <w:sz w:val="32"/>
                <w:szCs w:val="32"/>
              </w:rPr>
              <w:t>第</w:t>
            </w:r>
            <w:r>
              <w:rPr>
                <w:rFonts w:ascii="仿宋_GB2312" w:eastAsia="仿宋_GB2312"/>
                <w:sz w:val="32"/>
                <w:szCs w:val="32"/>
              </w:rPr>
              <w:t>4</w:t>
            </w:r>
            <w:r>
              <w:rPr>
                <w:rFonts w:ascii="仿宋_GB2312" w:eastAsia="仿宋_GB2312" w:hint="eastAsia"/>
                <w:sz w:val="32"/>
                <w:szCs w:val="32"/>
              </w:rPr>
              <w:t>期</w:t>
            </w:r>
          </w:p>
        </w:tc>
        <w:tc>
          <w:tcPr>
            <w:tcW w:w="4252" w:type="dxa"/>
            <w:vAlign w:val="center"/>
          </w:tcPr>
          <w:p w14:paraId="10CD5908" w14:textId="5E65F146" w:rsidR="00A9258C" w:rsidRPr="001165C8" w:rsidRDefault="003C51D8" w:rsidP="00D9127C">
            <w:pPr>
              <w:spacing w:line="560" w:lineRule="exact"/>
              <w:jc w:val="center"/>
              <w:rPr>
                <w:rFonts w:ascii="仿宋_GB2312" w:eastAsia="仿宋_GB2312"/>
                <w:sz w:val="32"/>
                <w:szCs w:val="32"/>
              </w:rPr>
            </w:pPr>
            <w:r>
              <w:rPr>
                <w:rFonts w:ascii="仿宋_GB2312" w:eastAsia="仿宋_GB2312" w:hint="eastAsia"/>
                <w:sz w:val="32"/>
                <w:szCs w:val="32"/>
              </w:rPr>
              <w:t>2024</w:t>
            </w:r>
            <w:r w:rsidR="00A9258C" w:rsidRPr="001165C8">
              <w:rPr>
                <w:rFonts w:ascii="仿宋_GB2312" w:eastAsia="仿宋_GB2312" w:hint="eastAsia"/>
                <w:sz w:val="32"/>
                <w:szCs w:val="32"/>
              </w:rPr>
              <w:t>年</w:t>
            </w:r>
            <w:r w:rsidR="00D9127C">
              <w:rPr>
                <w:rFonts w:ascii="仿宋_GB2312" w:eastAsia="仿宋_GB2312"/>
                <w:sz w:val="32"/>
                <w:szCs w:val="32"/>
              </w:rPr>
              <w:t>6</w:t>
            </w:r>
            <w:r w:rsidR="00A9258C" w:rsidRPr="001165C8">
              <w:rPr>
                <w:rFonts w:ascii="仿宋_GB2312" w:eastAsia="仿宋_GB2312" w:hint="eastAsia"/>
                <w:sz w:val="32"/>
                <w:szCs w:val="32"/>
              </w:rPr>
              <w:t>月</w:t>
            </w:r>
            <w:r w:rsidR="00D9127C">
              <w:rPr>
                <w:rFonts w:ascii="仿宋_GB2312" w:eastAsia="仿宋_GB2312"/>
                <w:sz w:val="32"/>
                <w:szCs w:val="32"/>
              </w:rPr>
              <w:t>15</w:t>
            </w:r>
            <w:r w:rsidR="00A9258C" w:rsidRPr="001165C8">
              <w:rPr>
                <w:rFonts w:ascii="仿宋_GB2312" w:eastAsia="仿宋_GB2312" w:hint="eastAsia"/>
                <w:sz w:val="32"/>
                <w:szCs w:val="32"/>
              </w:rPr>
              <w:t>日</w:t>
            </w:r>
            <w:r w:rsidR="00A9258C">
              <w:rPr>
                <w:rFonts w:ascii="仿宋_GB2312" w:eastAsia="仿宋_GB2312" w:hint="eastAsia"/>
                <w:sz w:val="32"/>
                <w:szCs w:val="32"/>
              </w:rPr>
              <w:t>、</w:t>
            </w:r>
            <w:r w:rsidR="00A9258C">
              <w:rPr>
                <w:rFonts w:ascii="仿宋_GB2312" w:eastAsia="仿宋_GB2312"/>
                <w:sz w:val="32"/>
                <w:szCs w:val="32"/>
              </w:rPr>
              <w:t>1</w:t>
            </w:r>
            <w:r w:rsidR="00D9127C">
              <w:rPr>
                <w:rFonts w:ascii="仿宋_GB2312" w:eastAsia="仿宋_GB2312"/>
                <w:sz w:val="32"/>
                <w:szCs w:val="32"/>
              </w:rPr>
              <w:t>6</w:t>
            </w:r>
            <w:r w:rsidR="00A9258C" w:rsidRPr="001165C8">
              <w:rPr>
                <w:rFonts w:ascii="仿宋_GB2312" w:eastAsia="仿宋_GB2312" w:hint="eastAsia"/>
                <w:sz w:val="32"/>
                <w:szCs w:val="32"/>
              </w:rPr>
              <w:t>日</w:t>
            </w:r>
          </w:p>
        </w:tc>
        <w:tc>
          <w:tcPr>
            <w:tcW w:w="2977" w:type="dxa"/>
            <w:vAlign w:val="center"/>
          </w:tcPr>
          <w:p w14:paraId="30DD53E3" w14:textId="1E8C0207" w:rsidR="00A9258C" w:rsidRDefault="003C51D8" w:rsidP="00D9127C">
            <w:pPr>
              <w:spacing w:line="560" w:lineRule="exact"/>
              <w:jc w:val="center"/>
              <w:rPr>
                <w:rFonts w:ascii="仿宋_GB2312" w:eastAsia="仿宋_GB2312"/>
                <w:sz w:val="32"/>
                <w:szCs w:val="32"/>
              </w:rPr>
            </w:pPr>
            <w:r>
              <w:rPr>
                <w:rFonts w:ascii="仿宋_GB2312" w:eastAsia="仿宋_GB2312" w:hint="eastAsia"/>
                <w:sz w:val="32"/>
                <w:szCs w:val="32"/>
              </w:rPr>
              <w:t>2024</w:t>
            </w:r>
            <w:r w:rsidR="00A9258C">
              <w:rPr>
                <w:rFonts w:ascii="仿宋_GB2312" w:eastAsia="仿宋_GB2312" w:hint="eastAsia"/>
                <w:sz w:val="32"/>
                <w:szCs w:val="32"/>
              </w:rPr>
              <w:t>年</w:t>
            </w:r>
            <w:r w:rsidR="00D9127C">
              <w:rPr>
                <w:rFonts w:ascii="仿宋_GB2312" w:eastAsia="仿宋_GB2312"/>
                <w:sz w:val="32"/>
                <w:szCs w:val="32"/>
              </w:rPr>
              <w:t>6</w:t>
            </w:r>
            <w:r w:rsidR="00A9258C">
              <w:rPr>
                <w:rFonts w:ascii="仿宋_GB2312" w:eastAsia="仿宋_GB2312" w:hint="eastAsia"/>
                <w:sz w:val="32"/>
                <w:szCs w:val="32"/>
              </w:rPr>
              <w:t>月</w:t>
            </w:r>
            <w:r w:rsidR="00D9127C">
              <w:rPr>
                <w:rFonts w:ascii="仿宋_GB2312" w:eastAsia="仿宋_GB2312"/>
                <w:sz w:val="32"/>
                <w:szCs w:val="32"/>
              </w:rPr>
              <w:t>3</w:t>
            </w:r>
            <w:r w:rsidR="00A9258C">
              <w:rPr>
                <w:rFonts w:ascii="仿宋_GB2312" w:eastAsia="仿宋_GB2312" w:hint="eastAsia"/>
                <w:sz w:val="32"/>
                <w:szCs w:val="32"/>
              </w:rPr>
              <w:t>日</w:t>
            </w:r>
          </w:p>
        </w:tc>
      </w:tr>
      <w:tr w:rsidR="00A9258C" w14:paraId="2319B217" w14:textId="77777777" w:rsidTr="004006D0">
        <w:trPr>
          <w:trHeight w:val="637"/>
        </w:trPr>
        <w:tc>
          <w:tcPr>
            <w:tcW w:w="1555" w:type="dxa"/>
            <w:vAlign w:val="center"/>
          </w:tcPr>
          <w:p w14:paraId="340E5629" w14:textId="689CA0AB" w:rsidR="00A9258C" w:rsidRDefault="00A9258C" w:rsidP="00A9258C">
            <w:pPr>
              <w:spacing w:line="560" w:lineRule="exact"/>
              <w:jc w:val="center"/>
              <w:rPr>
                <w:rFonts w:ascii="仿宋_GB2312" w:eastAsia="仿宋_GB2312"/>
                <w:sz w:val="32"/>
                <w:szCs w:val="32"/>
              </w:rPr>
            </w:pPr>
            <w:r>
              <w:rPr>
                <w:rFonts w:ascii="仿宋_GB2312" w:eastAsia="仿宋_GB2312" w:hint="eastAsia"/>
                <w:sz w:val="32"/>
                <w:szCs w:val="32"/>
              </w:rPr>
              <w:t>第</w:t>
            </w:r>
            <w:r>
              <w:rPr>
                <w:rFonts w:ascii="仿宋_GB2312" w:eastAsia="仿宋_GB2312"/>
                <w:sz w:val="32"/>
                <w:szCs w:val="32"/>
              </w:rPr>
              <w:t>5</w:t>
            </w:r>
            <w:r>
              <w:rPr>
                <w:rFonts w:ascii="仿宋_GB2312" w:eastAsia="仿宋_GB2312" w:hint="eastAsia"/>
                <w:sz w:val="32"/>
                <w:szCs w:val="32"/>
              </w:rPr>
              <w:t>期</w:t>
            </w:r>
          </w:p>
        </w:tc>
        <w:tc>
          <w:tcPr>
            <w:tcW w:w="4252" w:type="dxa"/>
            <w:vAlign w:val="center"/>
          </w:tcPr>
          <w:p w14:paraId="250C25CF" w14:textId="5235D501" w:rsidR="00A9258C" w:rsidRPr="001165C8" w:rsidRDefault="003C51D8" w:rsidP="004006D0">
            <w:pPr>
              <w:spacing w:line="560" w:lineRule="exact"/>
              <w:jc w:val="center"/>
              <w:rPr>
                <w:rFonts w:ascii="仿宋_GB2312" w:eastAsia="仿宋_GB2312"/>
                <w:sz w:val="32"/>
                <w:szCs w:val="32"/>
              </w:rPr>
            </w:pPr>
            <w:r>
              <w:rPr>
                <w:rFonts w:ascii="仿宋_GB2312" w:eastAsia="仿宋_GB2312" w:hint="eastAsia"/>
                <w:sz w:val="32"/>
                <w:szCs w:val="32"/>
              </w:rPr>
              <w:t>2024</w:t>
            </w:r>
            <w:r w:rsidR="00A9258C" w:rsidRPr="001165C8">
              <w:rPr>
                <w:rFonts w:ascii="仿宋_GB2312" w:eastAsia="仿宋_GB2312" w:hint="eastAsia"/>
                <w:sz w:val="32"/>
                <w:szCs w:val="32"/>
              </w:rPr>
              <w:t>年7月</w:t>
            </w:r>
            <w:r w:rsidR="004006D0">
              <w:rPr>
                <w:rFonts w:ascii="仿宋_GB2312" w:eastAsia="仿宋_GB2312"/>
                <w:sz w:val="32"/>
                <w:szCs w:val="32"/>
              </w:rPr>
              <w:t>6</w:t>
            </w:r>
            <w:r w:rsidR="00A9258C" w:rsidRPr="001165C8">
              <w:rPr>
                <w:rFonts w:ascii="仿宋_GB2312" w:eastAsia="仿宋_GB2312" w:hint="eastAsia"/>
                <w:sz w:val="32"/>
                <w:szCs w:val="32"/>
              </w:rPr>
              <w:t>日</w:t>
            </w:r>
            <w:r w:rsidR="00A9258C">
              <w:rPr>
                <w:rFonts w:ascii="仿宋_GB2312" w:eastAsia="仿宋_GB2312" w:hint="eastAsia"/>
                <w:sz w:val="32"/>
                <w:szCs w:val="32"/>
              </w:rPr>
              <w:t>、</w:t>
            </w:r>
            <w:r w:rsidR="004006D0">
              <w:rPr>
                <w:rFonts w:ascii="仿宋_GB2312" w:eastAsia="仿宋_GB2312"/>
                <w:sz w:val="32"/>
                <w:szCs w:val="32"/>
              </w:rPr>
              <w:t>7</w:t>
            </w:r>
            <w:r w:rsidR="00A9258C" w:rsidRPr="001165C8">
              <w:rPr>
                <w:rFonts w:ascii="仿宋_GB2312" w:eastAsia="仿宋_GB2312" w:hint="eastAsia"/>
                <w:sz w:val="32"/>
                <w:szCs w:val="32"/>
              </w:rPr>
              <w:t>日</w:t>
            </w:r>
          </w:p>
        </w:tc>
        <w:tc>
          <w:tcPr>
            <w:tcW w:w="2977" w:type="dxa"/>
            <w:vAlign w:val="center"/>
          </w:tcPr>
          <w:p w14:paraId="5E133D0B" w14:textId="12195C27" w:rsidR="00A9258C" w:rsidRDefault="003C51D8" w:rsidP="004006D0">
            <w:pPr>
              <w:spacing w:line="560" w:lineRule="exact"/>
              <w:jc w:val="center"/>
              <w:rPr>
                <w:rFonts w:ascii="仿宋_GB2312" w:eastAsia="仿宋_GB2312"/>
                <w:sz w:val="32"/>
                <w:szCs w:val="32"/>
              </w:rPr>
            </w:pPr>
            <w:r>
              <w:rPr>
                <w:rFonts w:ascii="仿宋_GB2312" w:eastAsia="仿宋_GB2312" w:hint="eastAsia"/>
                <w:sz w:val="32"/>
                <w:szCs w:val="32"/>
              </w:rPr>
              <w:t>2024</w:t>
            </w:r>
            <w:r w:rsidR="00A9258C">
              <w:rPr>
                <w:rFonts w:ascii="仿宋_GB2312" w:eastAsia="仿宋_GB2312" w:hint="eastAsia"/>
                <w:sz w:val="32"/>
                <w:szCs w:val="32"/>
              </w:rPr>
              <w:t>年6月2</w:t>
            </w:r>
            <w:r w:rsidR="004006D0">
              <w:rPr>
                <w:rFonts w:ascii="仿宋_GB2312" w:eastAsia="仿宋_GB2312"/>
                <w:sz w:val="32"/>
                <w:szCs w:val="32"/>
              </w:rPr>
              <w:t>4</w:t>
            </w:r>
            <w:r w:rsidR="00A9258C">
              <w:rPr>
                <w:rFonts w:ascii="仿宋_GB2312" w:eastAsia="仿宋_GB2312" w:hint="eastAsia"/>
                <w:sz w:val="32"/>
                <w:szCs w:val="32"/>
              </w:rPr>
              <w:t>日</w:t>
            </w:r>
          </w:p>
        </w:tc>
      </w:tr>
      <w:tr w:rsidR="00A9258C" w14:paraId="19748B53" w14:textId="77777777" w:rsidTr="004006D0">
        <w:trPr>
          <w:trHeight w:val="637"/>
        </w:trPr>
        <w:tc>
          <w:tcPr>
            <w:tcW w:w="1555" w:type="dxa"/>
            <w:vAlign w:val="center"/>
          </w:tcPr>
          <w:p w14:paraId="2B4E1D43" w14:textId="53F8FB81" w:rsidR="00A9258C" w:rsidRDefault="00A9258C" w:rsidP="00A9258C">
            <w:pPr>
              <w:spacing w:line="560" w:lineRule="exact"/>
              <w:jc w:val="center"/>
              <w:rPr>
                <w:rFonts w:ascii="仿宋_GB2312" w:eastAsia="仿宋_GB2312"/>
                <w:sz w:val="32"/>
                <w:szCs w:val="32"/>
              </w:rPr>
            </w:pPr>
            <w:r>
              <w:rPr>
                <w:rFonts w:ascii="仿宋_GB2312" w:eastAsia="仿宋_GB2312" w:hint="eastAsia"/>
                <w:sz w:val="32"/>
                <w:szCs w:val="32"/>
              </w:rPr>
              <w:t>第</w:t>
            </w:r>
            <w:r>
              <w:rPr>
                <w:rFonts w:ascii="仿宋_GB2312" w:eastAsia="仿宋_GB2312"/>
                <w:sz w:val="32"/>
                <w:szCs w:val="32"/>
              </w:rPr>
              <w:t>6</w:t>
            </w:r>
            <w:r>
              <w:rPr>
                <w:rFonts w:ascii="仿宋_GB2312" w:eastAsia="仿宋_GB2312" w:hint="eastAsia"/>
                <w:sz w:val="32"/>
                <w:szCs w:val="32"/>
              </w:rPr>
              <w:t>期</w:t>
            </w:r>
          </w:p>
        </w:tc>
        <w:tc>
          <w:tcPr>
            <w:tcW w:w="4252" w:type="dxa"/>
            <w:vAlign w:val="center"/>
          </w:tcPr>
          <w:p w14:paraId="6EC55D4B" w14:textId="45283D4D" w:rsidR="00A9258C" w:rsidRPr="001165C8" w:rsidRDefault="003C51D8" w:rsidP="004006D0">
            <w:pPr>
              <w:spacing w:line="560" w:lineRule="exact"/>
              <w:jc w:val="center"/>
              <w:rPr>
                <w:rFonts w:ascii="仿宋_GB2312" w:eastAsia="仿宋_GB2312"/>
                <w:sz w:val="32"/>
                <w:szCs w:val="32"/>
              </w:rPr>
            </w:pPr>
            <w:r>
              <w:rPr>
                <w:rFonts w:ascii="仿宋_GB2312" w:eastAsia="仿宋_GB2312" w:hint="eastAsia"/>
                <w:sz w:val="32"/>
                <w:szCs w:val="32"/>
              </w:rPr>
              <w:t>2024</w:t>
            </w:r>
            <w:r w:rsidR="00A9258C" w:rsidRPr="001165C8">
              <w:rPr>
                <w:rFonts w:ascii="仿宋_GB2312" w:eastAsia="仿宋_GB2312" w:hint="eastAsia"/>
                <w:sz w:val="32"/>
                <w:szCs w:val="32"/>
              </w:rPr>
              <w:t>年</w:t>
            </w:r>
            <w:r w:rsidR="00A9258C">
              <w:rPr>
                <w:rFonts w:ascii="仿宋_GB2312" w:eastAsia="仿宋_GB2312"/>
                <w:sz w:val="32"/>
                <w:szCs w:val="32"/>
              </w:rPr>
              <w:t>8</w:t>
            </w:r>
            <w:r w:rsidR="00A9258C" w:rsidRPr="001165C8">
              <w:rPr>
                <w:rFonts w:ascii="仿宋_GB2312" w:eastAsia="仿宋_GB2312" w:hint="eastAsia"/>
                <w:sz w:val="32"/>
                <w:szCs w:val="32"/>
              </w:rPr>
              <w:t>月</w:t>
            </w:r>
            <w:r w:rsidR="004006D0">
              <w:rPr>
                <w:rFonts w:ascii="仿宋_GB2312" w:eastAsia="仿宋_GB2312"/>
                <w:sz w:val="32"/>
                <w:szCs w:val="32"/>
              </w:rPr>
              <w:t>31</w:t>
            </w:r>
            <w:r w:rsidR="00A9258C" w:rsidRPr="001165C8">
              <w:rPr>
                <w:rFonts w:ascii="仿宋_GB2312" w:eastAsia="仿宋_GB2312" w:hint="eastAsia"/>
                <w:sz w:val="32"/>
                <w:szCs w:val="32"/>
              </w:rPr>
              <w:t>日</w:t>
            </w:r>
            <w:r w:rsidR="00A9258C">
              <w:rPr>
                <w:rFonts w:ascii="仿宋_GB2312" w:eastAsia="仿宋_GB2312" w:hint="eastAsia"/>
                <w:sz w:val="32"/>
                <w:szCs w:val="32"/>
              </w:rPr>
              <w:t>、</w:t>
            </w:r>
            <w:r w:rsidR="004006D0">
              <w:rPr>
                <w:rFonts w:ascii="仿宋_GB2312" w:eastAsia="仿宋_GB2312" w:hint="eastAsia"/>
                <w:sz w:val="32"/>
                <w:szCs w:val="32"/>
              </w:rPr>
              <w:t>9月</w:t>
            </w:r>
            <w:r w:rsidR="004006D0">
              <w:rPr>
                <w:rFonts w:ascii="仿宋_GB2312" w:eastAsia="仿宋_GB2312"/>
                <w:sz w:val="32"/>
                <w:szCs w:val="32"/>
              </w:rPr>
              <w:t>1</w:t>
            </w:r>
            <w:r w:rsidR="00A9258C" w:rsidRPr="001165C8">
              <w:rPr>
                <w:rFonts w:ascii="仿宋_GB2312" w:eastAsia="仿宋_GB2312" w:hint="eastAsia"/>
                <w:sz w:val="32"/>
                <w:szCs w:val="32"/>
              </w:rPr>
              <w:t>日</w:t>
            </w:r>
          </w:p>
        </w:tc>
        <w:tc>
          <w:tcPr>
            <w:tcW w:w="2977" w:type="dxa"/>
            <w:vAlign w:val="center"/>
          </w:tcPr>
          <w:p w14:paraId="2498EACD" w14:textId="17D6482B" w:rsidR="00A9258C" w:rsidRDefault="003C51D8" w:rsidP="00934358">
            <w:pPr>
              <w:spacing w:line="560" w:lineRule="exact"/>
              <w:jc w:val="center"/>
              <w:rPr>
                <w:rFonts w:ascii="仿宋_GB2312" w:eastAsia="仿宋_GB2312"/>
                <w:sz w:val="32"/>
                <w:szCs w:val="32"/>
              </w:rPr>
            </w:pPr>
            <w:r>
              <w:rPr>
                <w:rFonts w:ascii="仿宋_GB2312" w:eastAsia="仿宋_GB2312" w:hint="eastAsia"/>
                <w:sz w:val="32"/>
                <w:szCs w:val="32"/>
              </w:rPr>
              <w:t>2024</w:t>
            </w:r>
            <w:r w:rsidR="00A9258C">
              <w:rPr>
                <w:rFonts w:ascii="仿宋_GB2312" w:eastAsia="仿宋_GB2312" w:hint="eastAsia"/>
                <w:sz w:val="32"/>
                <w:szCs w:val="32"/>
              </w:rPr>
              <w:t>年</w:t>
            </w:r>
            <w:r w:rsidR="00A9258C">
              <w:rPr>
                <w:rFonts w:ascii="仿宋_GB2312" w:eastAsia="仿宋_GB2312"/>
                <w:sz w:val="32"/>
                <w:szCs w:val="32"/>
              </w:rPr>
              <w:t>7</w:t>
            </w:r>
            <w:r w:rsidR="00A9258C">
              <w:rPr>
                <w:rFonts w:ascii="仿宋_GB2312" w:eastAsia="仿宋_GB2312" w:hint="eastAsia"/>
                <w:sz w:val="32"/>
                <w:szCs w:val="32"/>
              </w:rPr>
              <w:t>月</w:t>
            </w:r>
            <w:r w:rsidR="00934358">
              <w:rPr>
                <w:rFonts w:ascii="仿宋_GB2312" w:eastAsia="仿宋_GB2312"/>
                <w:sz w:val="32"/>
                <w:szCs w:val="32"/>
              </w:rPr>
              <w:t>19</w:t>
            </w:r>
            <w:r w:rsidR="00A9258C">
              <w:rPr>
                <w:rFonts w:ascii="仿宋_GB2312" w:eastAsia="仿宋_GB2312" w:hint="eastAsia"/>
                <w:sz w:val="32"/>
                <w:szCs w:val="32"/>
              </w:rPr>
              <w:t>日</w:t>
            </w:r>
          </w:p>
        </w:tc>
      </w:tr>
      <w:tr w:rsidR="00A9258C" w14:paraId="098B84A7" w14:textId="77777777" w:rsidTr="004006D0">
        <w:trPr>
          <w:trHeight w:val="637"/>
        </w:trPr>
        <w:tc>
          <w:tcPr>
            <w:tcW w:w="1555" w:type="dxa"/>
            <w:vAlign w:val="center"/>
          </w:tcPr>
          <w:p w14:paraId="1A34A8BA" w14:textId="26C92368" w:rsidR="00A9258C" w:rsidRDefault="00A9258C" w:rsidP="00A9258C">
            <w:pPr>
              <w:spacing w:line="560" w:lineRule="exact"/>
              <w:jc w:val="center"/>
              <w:rPr>
                <w:rFonts w:ascii="仿宋_GB2312" w:eastAsia="仿宋_GB2312"/>
                <w:sz w:val="32"/>
                <w:szCs w:val="32"/>
              </w:rPr>
            </w:pPr>
            <w:r>
              <w:rPr>
                <w:rFonts w:ascii="仿宋_GB2312" w:eastAsia="仿宋_GB2312" w:hint="eastAsia"/>
                <w:sz w:val="32"/>
                <w:szCs w:val="32"/>
              </w:rPr>
              <w:t>第</w:t>
            </w:r>
            <w:r>
              <w:rPr>
                <w:rFonts w:ascii="仿宋_GB2312" w:eastAsia="仿宋_GB2312"/>
                <w:sz w:val="32"/>
                <w:szCs w:val="32"/>
              </w:rPr>
              <w:t>7</w:t>
            </w:r>
            <w:r>
              <w:rPr>
                <w:rFonts w:ascii="仿宋_GB2312" w:eastAsia="仿宋_GB2312" w:hint="eastAsia"/>
                <w:sz w:val="32"/>
                <w:szCs w:val="32"/>
              </w:rPr>
              <w:t>期</w:t>
            </w:r>
          </w:p>
        </w:tc>
        <w:tc>
          <w:tcPr>
            <w:tcW w:w="4252" w:type="dxa"/>
            <w:vAlign w:val="center"/>
          </w:tcPr>
          <w:p w14:paraId="7139AEAD" w14:textId="69CFD66D" w:rsidR="00A9258C" w:rsidRDefault="003C51D8" w:rsidP="00934358">
            <w:pPr>
              <w:spacing w:line="560" w:lineRule="exact"/>
              <w:jc w:val="center"/>
              <w:rPr>
                <w:rFonts w:ascii="仿宋_GB2312" w:eastAsia="仿宋_GB2312"/>
                <w:sz w:val="32"/>
                <w:szCs w:val="32"/>
              </w:rPr>
            </w:pPr>
            <w:r>
              <w:rPr>
                <w:rFonts w:ascii="仿宋_GB2312" w:eastAsia="仿宋_GB2312" w:hint="eastAsia"/>
                <w:sz w:val="32"/>
                <w:szCs w:val="32"/>
              </w:rPr>
              <w:t>2024</w:t>
            </w:r>
            <w:r w:rsidR="00A9258C" w:rsidRPr="001165C8">
              <w:rPr>
                <w:rFonts w:ascii="仿宋_GB2312" w:eastAsia="仿宋_GB2312" w:hint="eastAsia"/>
                <w:sz w:val="32"/>
                <w:szCs w:val="32"/>
              </w:rPr>
              <w:t>年9月</w:t>
            </w:r>
            <w:r w:rsidR="00934358">
              <w:rPr>
                <w:rFonts w:ascii="仿宋_GB2312" w:eastAsia="仿宋_GB2312"/>
                <w:sz w:val="32"/>
                <w:szCs w:val="32"/>
              </w:rPr>
              <w:t>21</w:t>
            </w:r>
            <w:r w:rsidR="00A9258C" w:rsidRPr="001165C8">
              <w:rPr>
                <w:rFonts w:ascii="仿宋_GB2312" w:eastAsia="仿宋_GB2312" w:hint="eastAsia"/>
                <w:sz w:val="32"/>
                <w:szCs w:val="32"/>
              </w:rPr>
              <w:t>日</w:t>
            </w:r>
            <w:r w:rsidR="00A9258C">
              <w:rPr>
                <w:rFonts w:ascii="仿宋_GB2312" w:eastAsia="仿宋_GB2312" w:hint="eastAsia"/>
                <w:sz w:val="32"/>
                <w:szCs w:val="32"/>
              </w:rPr>
              <w:t>、</w:t>
            </w:r>
            <w:r w:rsidR="00934358">
              <w:rPr>
                <w:rFonts w:ascii="仿宋_GB2312" w:eastAsia="仿宋_GB2312"/>
                <w:sz w:val="32"/>
                <w:szCs w:val="32"/>
              </w:rPr>
              <w:t>22</w:t>
            </w:r>
            <w:r w:rsidR="00A9258C" w:rsidRPr="001165C8">
              <w:rPr>
                <w:rFonts w:ascii="仿宋_GB2312" w:eastAsia="仿宋_GB2312" w:hint="eastAsia"/>
                <w:sz w:val="32"/>
                <w:szCs w:val="32"/>
              </w:rPr>
              <w:t>日</w:t>
            </w:r>
          </w:p>
        </w:tc>
        <w:tc>
          <w:tcPr>
            <w:tcW w:w="2977" w:type="dxa"/>
            <w:vAlign w:val="center"/>
          </w:tcPr>
          <w:p w14:paraId="4CEF0B26" w14:textId="7BD59137" w:rsidR="00A9258C" w:rsidRDefault="003C51D8" w:rsidP="00934358">
            <w:pPr>
              <w:spacing w:line="560" w:lineRule="exact"/>
              <w:jc w:val="center"/>
              <w:rPr>
                <w:rFonts w:ascii="仿宋_GB2312" w:eastAsia="仿宋_GB2312"/>
                <w:sz w:val="32"/>
                <w:szCs w:val="32"/>
              </w:rPr>
            </w:pPr>
            <w:r>
              <w:rPr>
                <w:rFonts w:ascii="仿宋_GB2312" w:eastAsia="仿宋_GB2312" w:hint="eastAsia"/>
                <w:sz w:val="32"/>
                <w:szCs w:val="32"/>
              </w:rPr>
              <w:t>2024</w:t>
            </w:r>
            <w:r w:rsidR="00A9258C">
              <w:rPr>
                <w:rFonts w:ascii="仿宋_GB2312" w:eastAsia="仿宋_GB2312" w:hint="eastAsia"/>
                <w:sz w:val="32"/>
                <w:szCs w:val="32"/>
              </w:rPr>
              <w:t>年9月</w:t>
            </w:r>
            <w:r w:rsidR="00934358">
              <w:rPr>
                <w:rFonts w:ascii="仿宋_GB2312" w:eastAsia="仿宋_GB2312"/>
                <w:sz w:val="32"/>
                <w:szCs w:val="32"/>
              </w:rPr>
              <w:t>9</w:t>
            </w:r>
            <w:r w:rsidR="00A9258C">
              <w:rPr>
                <w:rFonts w:ascii="仿宋_GB2312" w:eastAsia="仿宋_GB2312" w:hint="eastAsia"/>
                <w:sz w:val="32"/>
                <w:szCs w:val="32"/>
              </w:rPr>
              <w:t>日</w:t>
            </w:r>
          </w:p>
        </w:tc>
      </w:tr>
      <w:tr w:rsidR="00A9258C" w14:paraId="7CC56E17" w14:textId="77777777" w:rsidTr="004006D0">
        <w:trPr>
          <w:trHeight w:val="637"/>
        </w:trPr>
        <w:tc>
          <w:tcPr>
            <w:tcW w:w="1555" w:type="dxa"/>
            <w:vAlign w:val="center"/>
          </w:tcPr>
          <w:p w14:paraId="1CE594E3" w14:textId="3BC7DE2B" w:rsidR="00A9258C" w:rsidRDefault="00A9258C" w:rsidP="00A9258C">
            <w:pPr>
              <w:spacing w:line="560" w:lineRule="exact"/>
              <w:jc w:val="center"/>
              <w:rPr>
                <w:rFonts w:ascii="仿宋_GB2312" w:eastAsia="仿宋_GB2312"/>
                <w:sz w:val="32"/>
                <w:szCs w:val="32"/>
              </w:rPr>
            </w:pPr>
            <w:r>
              <w:rPr>
                <w:rFonts w:ascii="仿宋_GB2312" w:eastAsia="仿宋_GB2312" w:hint="eastAsia"/>
                <w:sz w:val="32"/>
                <w:szCs w:val="32"/>
              </w:rPr>
              <w:t>第</w:t>
            </w:r>
            <w:r>
              <w:rPr>
                <w:rFonts w:ascii="仿宋_GB2312" w:eastAsia="仿宋_GB2312"/>
                <w:sz w:val="32"/>
                <w:szCs w:val="32"/>
              </w:rPr>
              <w:t>8</w:t>
            </w:r>
            <w:r>
              <w:rPr>
                <w:rFonts w:ascii="仿宋_GB2312" w:eastAsia="仿宋_GB2312" w:hint="eastAsia"/>
                <w:sz w:val="32"/>
                <w:szCs w:val="32"/>
              </w:rPr>
              <w:t>期</w:t>
            </w:r>
          </w:p>
        </w:tc>
        <w:tc>
          <w:tcPr>
            <w:tcW w:w="4252" w:type="dxa"/>
            <w:vAlign w:val="center"/>
          </w:tcPr>
          <w:p w14:paraId="2E8D933F" w14:textId="2C991465" w:rsidR="00A9258C" w:rsidRDefault="003C51D8" w:rsidP="00934358">
            <w:pPr>
              <w:spacing w:line="560" w:lineRule="exact"/>
              <w:jc w:val="center"/>
              <w:rPr>
                <w:rFonts w:ascii="仿宋_GB2312" w:eastAsia="仿宋_GB2312"/>
                <w:sz w:val="32"/>
                <w:szCs w:val="32"/>
              </w:rPr>
            </w:pPr>
            <w:r>
              <w:rPr>
                <w:rFonts w:ascii="仿宋_GB2312" w:eastAsia="仿宋_GB2312" w:hint="eastAsia"/>
                <w:sz w:val="32"/>
                <w:szCs w:val="32"/>
              </w:rPr>
              <w:t>2024</w:t>
            </w:r>
            <w:r w:rsidR="00A9258C" w:rsidRPr="001165C8">
              <w:rPr>
                <w:rFonts w:ascii="仿宋_GB2312" w:eastAsia="仿宋_GB2312" w:hint="eastAsia"/>
                <w:sz w:val="32"/>
                <w:szCs w:val="32"/>
              </w:rPr>
              <w:t>年1</w:t>
            </w:r>
            <w:r w:rsidR="00A9258C" w:rsidRPr="001165C8">
              <w:rPr>
                <w:rFonts w:ascii="仿宋_GB2312" w:eastAsia="仿宋_GB2312"/>
                <w:sz w:val="32"/>
                <w:szCs w:val="32"/>
              </w:rPr>
              <w:t>0</w:t>
            </w:r>
            <w:r w:rsidR="00A9258C" w:rsidRPr="001165C8">
              <w:rPr>
                <w:rFonts w:ascii="仿宋_GB2312" w:eastAsia="仿宋_GB2312" w:hint="eastAsia"/>
                <w:sz w:val="32"/>
                <w:szCs w:val="32"/>
              </w:rPr>
              <w:t>月</w:t>
            </w:r>
            <w:r w:rsidR="00934358">
              <w:rPr>
                <w:rFonts w:ascii="仿宋_GB2312" w:eastAsia="仿宋_GB2312"/>
                <w:sz w:val="32"/>
                <w:szCs w:val="32"/>
              </w:rPr>
              <w:t>26</w:t>
            </w:r>
            <w:r w:rsidR="00A9258C" w:rsidRPr="001165C8">
              <w:rPr>
                <w:rFonts w:ascii="仿宋_GB2312" w:eastAsia="仿宋_GB2312" w:hint="eastAsia"/>
                <w:sz w:val="32"/>
                <w:szCs w:val="32"/>
              </w:rPr>
              <w:t>日</w:t>
            </w:r>
            <w:r w:rsidR="00A9258C">
              <w:rPr>
                <w:rFonts w:ascii="仿宋_GB2312" w:eastAsia="仿宋_GB2312" w:hint="eastAsia"/>
                <w:sz w:val="32"/>
                <w:szCs w:val="32"/>
              </w:rPr>
              <w:t>、</w:t>
            </w:r>
            <w:r w:rsidR="00934358">
              <w:rPr>
                <w:rFonts w:ascii="仿宋_GB2312" w:eastAsia="仿宋_GB2312"/>
                <w:sz w:val="32"/>
                <w:szCs w:val="32"/>
              </w:rPr>
              <w:t>27</w:t>
            </w:r>
            <w:r w:rsidR="00A9258C" w:rsidRPr="001165C8">
              <w:rPr>
                <w:rFonts w:ascii="仿宋_GB2312" w:eastAsia="仿宋_GB2312" w:hint="eastAsia"/>
                <w:sz w:val="32"/>
                <w:szCs w:val="32"/>
              </w:rPr>
              <w:t>日</w:t>
            </w:r>
          </w:p>
        </w:tc>
        <w:tc>
          <w:tcPr>
            <w:tcW w:w="2977" w:type="dxa"/>
            <w:vAlign w:val="center"/>
          </w:tcPr>
          <w:p w14:paraId="08569602" w14:textId="0D3E6EE3" w:rsidR="00A9258C" w:rsidRDefault="003C51D8" w:rsidP="00934358">
            <w:pPr>
              <w:spacing w:line="560" w:lineRule="exact"/>
              <w:jc w:val="center"/>
              <w:rPr>
                <w:rFonts w:ascii="仿宋_GB2312" w:eastAsia="仿宋_GB2312"/>
                <w:sz w:val="32"/>
                <w:szCs w:val="32"/>
              </w:rPr>
            </w:pPr>
            <w:r>
              <w:rPr>
                <w:rFonts w:ascii="仿宋_GB2312" w:eastAsia="仿宋_GB2312" w:hint="eastAsia"/>
                <w:sz w:val="32"/>
                <w:szCs w:val="32"/>
              </w:rPr>
              <w:t>2024</w:t>
            </w:r>
            <w:r w:rsidR="00A9258C">
              <w:rPr>
                <w:rFonts w:ascii="仿宋_GB2312" w:eastAsia="仿宋_GB2312" w:hint="eastAsia"/>
                <w:sz w:val="32"/>
                <w:szCs w:val="32"/>
              </w:rPr>
              <w:t>年</w:t>
            </w:r>
            <w:r w:rsidR="00934358">
              <w:rPr>
                <w:rFonts w:ascii="仿宋_GB2312" w:eastAsia="仿宋_GB2312"/>
                <w:sz w:val="32"/>
                <w:szCs w:val="32"/>
              </w:rPr>
              <w:t>10</w:t>
            </w:r>
            <w:r w:rsidR="00A9258C">
              <w:rPr>
                <w:rFonts w:ascii="仿宋_GB2312" w:eastAsia="仿宋_GB2312" w:hint="eastAsia"/>
                <w:sz w:val="32"/>
                <w:szCs w:val="32"/>
              </w:rPr>
              <w:t>月</w:t>
            </w:r>
            <w:r w:rsidR="00934358">
              <w:rPr>
                <w:rFonts w:ascii="仿宋_GB2312" w:eastAsia="仿宋_GB2312"/>
                <w:sz w:val="32"/>
                <w:szCs w:val="32"/>
              </w:rPr>
              <w:t>14</w:t>
            </w:r>
            <w:r w:rsidR="00A9258C">
              <w:rPr>
                <w:rFonts w:ascii="仿宋_GB2312" w:eastAsia="仿宋_GB2312" w:hint="eastAsia"/>
                <w:sz w:val="32"/>
                <w:szCs w:val="32"/>
              </w:rPr>
              <w:t>日</w:t>
            </w:r>
          </w:p>
        </w:tc>
      </w:tr>
      <w:tr w:rsidR="00A9258C" w14:paraId="34519C1D" w14:textId="77777777" w:rsidTr="004006D0">
        <w:trPr>
          <w:trHeight w:val="637"/>
        </w:trPr>
        <w:tc>
          <w:tcPr>
            <w:tcW w:w="1555" w:type="dxa"/>
            <w:vAlign w:val="center"/>
          </w:tcPr>
          <w:p w14:paraId="1108CCB6" w14:textId="6E8933E0" w:rsidR="00A9258C" w:rsidRDefault="00A9258C" w:rsidP="00A9258C">
            <w:pPr>
              <w:spacing w:line="560" w:lineRule="exact"/>
              <w:jc w:val="center"/>
              <w:rPr>
                <w:rFonts w:ascii="仿宋_GB2312" w:eastAsia="仿宋_GB2312"/>
                <w:sz w:val="32"/>
                <w:szCs w:val="32"/>
              </w:rPr>
            </w:pPr>
            <w:r>
              <w:rPr>
                <w:rFonts w:ascii="仿宋_GB2312" w:eastAsia="仿宋_GB2312" w:hint="eastAsia"/>
                <w:sz w:val="32"/>
                <w:szCs w:val="32"/>
              </w:rPr>
              <w:t>第</w:t>
            </w:r>
            <w:r>
              <w:rPr>
                <w:rFonts w:ascii="仿宋_GB2312" w:eastAsia="仿宋_GB2312"/>
                <w:sz w:val="32"/>
                <w:szCs w:val="32"/>
              </w:rPr>
              <w:t>9</w:t>
            </w:r>
            <w:r>
              <w:rPr>
                <w:rFonts w:ascii="仿宋_GB2312" w:eastAsia="仿宋_GB2312" w:hint="eastAsia"/>
                <w:sz w:val="32"/>
                <w:szCs w:val="32"/>
              </w:rPr>
              <w:t>期</w:t>
            </w:r>
          </w:p>
        </w:tc>
        <w:tc>
          <w:tcPr>
            <w:tcW w:w="4252" w:type="dxa"/>
            <w:vAlign w:val="center"/>
          </w:tcPr>
          <w:p w14:paraId="19A21A77" w14:textId="7A0962A9" w:rsidR="00A9258C" w:rsidRDefault="003C51D8" w:rsidP="00934358">
            <w:pPr>
              <w:spacing w:line="560" w:lineRule="exact"/>
              <w:jc w:val="center"/>
              <w:rPr>
                <w:rFonts w:ascii="仿宋_GB2312" w:eastAsia="仿宋_GB2312"/>
                <w:sz w:val="32"/>
                <w:szCs w:val="32"/>
              </w:rPr>
            </w:pPr>
            <w:r>
              <w:rPr>
                <w:rFonts w:ascii="仿宋_GB2312" w:eastAsia="仿宋_GB2312" w:hint="eastAsia"/>
                <w:sz w:val="32"/>
                <w:szCs w:val="32"/>
              </w:rPr>
              <w:t>2024</w:t>
            </w:r>
            <w:r w:rsidR="00A9258C" w:rsidRPr="001165C8">
              <w:rPr>
                <w:rFonts w:ascii="仿宋_GB2312" w:eastAsia="仿宋_GB2312" w:hint="eastAsia"/>
                <w:sz w:val="32"/>
                <w:szCs w:val="32"/>
              </w:rPr>
              <w:t>年1</w:t>
            </w:r>
            <w:r w:rsidR="00A9258C" w:rsidRPr="001165C8">
              <w:rPr>
                <w:rFonts w:ascii="仿宋_GB2312" w:eastAsia="仿宋_GB2312"/>
                <w:sz w:val="32"/>
                <w:szCs w:val="32"/>
              </w:rPr>
              <w:t>1</w:t>
            </w:r>
            <w:r w:rsidR="00A9258C" w:rsidRPr="001165C8">
              <w:rPr>
                <w:rFonts w:ascii="仿宋_GB2312" w:eastAsia="仿宋_GB2312" w:hint="eastAsia"/>
                <w:sz w:val="32"/>
                <w:szCs w:val="32"/>
              </w:rPr>
              <w:t>月</w:t>
            </w:r>
            <w:r w:rsidR="00934358">
              <w:rPr>
                <w:rFonts w:ascii="仿宋_GB2312" w:eastAsia="仿宋_GB2312"/>
                <w:sz w:val="32"/>
                <w:szCs w:val="32"/>
              </w:rPr>
              <w:t>16</w:t>
            </w:r>
            <w:r w:rsidR="00A9258C" w:rsidRPr="001165C8">
              <w:rPr>
                <w:rFonts w:ascii="仿宋_GB2312" w:eastAsia="仿宋_GB2312" w:hint="eastAsia"/>
                <w:sz w:val="32"/>
                <w:szCs w:val="32"/>
              </w:rPr>
              <w:t>日</w:t>
            </w:r>
            <w:r w:rsidR="00A9258C">
              <w:rPr>
                <w:rFonts w:ascii="仿宋_GB2312" w:eastAsia="仿宋_GB2312" w:hint="eastAsia"/>
                <w:sz w:val="32"/>
                <w:szCs w:val="32"/>
              </w:rPr>
              <w:t>、</w:t>
            </w:r>
            <w:r w:rsidR="00934358">
              <w:rPr>
                <w:rFonts w:ascii="仿宋_GB2312" w:eastAsia="仿宋_GB2312"/>
                <w:sz w:val="32"/>
                <w:szCs w:val="32"/>
              </w:rPr>
              <w:t>17</w:t>
            </w:r>
            <w:r w:rsidR="00A9258C" w:rsidRPr="001165C8">
              <w:rPr>
                <w:rFonts w:ascii="仿宋_GB2312" w:eastAsia="仿宋_GB2312" w:hint="eastAsia"/>
                <w:sz w:val="32"/>
                <w:szCs w:val="32"/>
              </w:rPr>
              <w:t>日</w:t>
            </w:r>
          </w:p>
        </w:tc>
        <w:tc>
          <w:tcPr>
            <w:tcW w:w="2977" w:type="dxa"/>
            <w:vAlign w:val="center"/>
          </w:tcPr>
          <w:p w14:paraId="7ADE117B" w14:textId="01796208" w:rsidR="00A9258C" w:rsidRDefault="003C51D8" w:rsidP="00934358">
            <w:pPr>
              <w:spacing w:line="560" w:lineRule="exact"/>
              <w:jc w:val="center"/>
              <w:rPr>
                <w:rFonts w:ascii="仿宋_GB2312" w:eastAsia="仿宋_GB2312"/>
                <w:sz w:val="32"/>
                <w:szCs w:val="32"/>
              </w:rPr>
            </w:pPr>
            <w:r>
              <w:rPr>
                <w:rFonts w:ascii="仿宋_GB2312" w:eastAsia="仿宋_GB2312" w:hint="eastAsia"/>
                <w:sz w:val="32"/>
                <w:szCs w:val="32"/>
              </w:rPr>
              <w:t>2024</w:t>
            </w:r>
            <w:r w:rsidR="00A9258C">
              <w:rPr>
                <w:rFonts w:ascii="仿宋_GB2312" w:eastAsia="仿宋_GB2312" w:hint="eastAsia"/>
                <w:sz w:val="32"/>
                <w:szCs w:val="32"/>
              </w:rPr>
              <w:t>年</w:t>
            </w:r>
            <w:r w:rsidR="00934358">
              <w:rPr>
                <w:rFonts w:ascii="仿宋_GB2312" w:eastAsia="仿宋_GB2312"/>
                <w:sz w:val="32"/>
                <w:szCs w:val="32"/>
              </w:rPr>
              <w:t>11</w:t>
            </w:r>
            <w:r w:rsidR="00A9258C">
              <w:rPr>
                <w:rFonts w:ascii="仿宋_GB2312" w:eastAsia="仿宋_GB2312" w:hint="eastAsia"/>
                <w:sz w:val="32"/>
                <w:szCs w:val="32"/>
              </w:rPr>
              <w:t>月</w:t>
            </w:r>
            <w:r w:rsidR="00934358">
              <w:rPr>
                <w:rFonts w:ascii="仿宋_GB2312" w:eastAsia="仿宋_GB2312"/>
                <w:sz w:val="32"/>
                <w:szCs w:val="32"/>
              </w:rPr>
              <w:t>4</w:t>
            </w:r>
            <w:r w:rsidR="00A9258C">
              <w:rPr>
                <w:rFonts w:ascii="仿宋_GB2312" w:eastAsia="仿宋_GB2312" w:hint="eastAsia"/>
                <w:sz w:val="32"/>
                <w:szCs w:val="32"/>
              </w:rPr>
              <w:t>日</w:t>
            </w:r>
          </w:p>
        </w:tc>
      </w:tr>
      <w:tr w:rsidR="00A9258C" w14:paraId="77986AF9" w14:textId="77777777" w:rsidTr="004006D0">
        <w:trPr>
          <w:trHeight w:val="637"/>
        </w:trPr>
        <w:tc>
          <w:tcPr>
            <w:tcW w:w="1555" w:type="dxa"/>
            <w:vAlign w:val="center"/>
          </w:tcPr>
          <w:p w14:paraId="7D080E88" w14:textId="64C1FAB6" w:rsidR="00A9258C" w:rsidRDefault="00A9258C" w:rsidP="00A9258C">
            <w:pPr>
              <w:spacing w:line="560" w:lineRule="exact"/>
              <w:jc w:val="center"/>
              <w:rPr>
                <w:rFonts w:ascii="仿宋_GB2312" w:eastAsia="仿宋_GB2312"/>
                <w:sz w:val="32"/>
                <w:szCs w:val="32"/>
              </w:rPr>
            </w:pPr>
            <w:r>
              <w:rPr>
                <w:rFonts w:ascii="仿宋_GB2312" w:eastAsia="仿宋_GB2312" w:hint="eastAsia"/>
                <w:sz w:val="32"/>
                <w:szCs w:val="32"/>
              </w:rPr>
              <w:t>第</w:t>
            </w:r>
            <w:r>
              <w:rPr>
                <w:rFonts w:ascii="仿宋_GB2312" w:eastAsia="仿宋_GB2312"/>
                <w:sz w:val="32"/>
                <w:szCs w:val="32"/>
              </w:rPr>
              <w:t>10</w:t>
            </w:r>
            <w:r>
              <w:rPr>
                <w:rFonts w:ascii="仿宋_GB2312" w:eastAsia="仿宋_GB2312" w:hint="eastAsia"/>
                <w:sz w:val="32"/>
                <w:szCs w:val="32"/>
              </w:rPr>
              <w:t>期</w:t>
            </w:r>
          </w:p>
        </w:tc>
        <w:tc>
          <w:tcPr>
            <w:tcW w:w="4252" w:type="dxa"/>
            <w:vAlign w:val="center"/>
          </w:tcPr>
          <w:p w14:paraId="3922719D" w14:textId="61253618" w:rsidR="00A9258C" w:rsidRDefault="003C51D8" w:rsidP="00934358">
            <w:pPr>
              <w:spacing w:line="560" w:lineRule="exact"/>
              <w:jc w:val="center"/>
              <w:rPr>
                <w:rFonts w:ascii="仿宋_GB2312" w:eastAsia="仿宋_GB2312"/>
                <w:sz w:val="32"/>
                <w:szCs w:val="32"/>
              </w:rPr>
            </w:pPr>
            <w:r>
              <w:rPr>
                <w:rFonts w:ascii="仿宋_GB2312" w:eastAsia="仿宋_GB2312" w:hint="eastAsia"/>
                <w:sz w:val="32"/>
                <w:szCs w:val="32"/>
              </w:rPr>
              <w:t>2024</w:t>
            </w:r>
            <w:r w:rsidR="00A9258C" w:rsidRPr="001165C8">
              <w:rPr>
                <w:rFonts w:ascii="仿宋_GB2312" w:eastAsia="仿宋_GB2312" w:hint="eastAsia"/>
                <w:sz w:val="32"/>
                <w:szCs w:val="32"/>
              </w:rPr>
              <w:t>年1</w:t>
            </w:r>
            <w:r w:rsidR="00A9258C" w:rsidRPr="001165C8">
              <w:rPr>
                <w:rFonts w:ascii="仿宋_GB2312" w:eastAsia="仿宋_GB2312"/>
                <w:sz w:val="32"/>
                <w:szCs w:val="32"/>
              </w:rPr>
              <w:t>2</w:t>
            </w:r>
            <w:r w:rsidR="00A9258C" w:rsidRPr="001165C8">
              <w:rPr>
                <w:rFonts w:ascii="仿宋_GB2312" w:eastAsia="仿宋_GB2312" w:hint="eastAsia"/>
                <w:sz w:val="32"/>
                <w:szCs w:val="32"/>
              </w:rPr>
              <w:t>月</w:t>
            </w:r>
            <w:r w:rsidR="00934358">
              <w:rPr>
                <w:rFonts w:ascii="仿宋_GB2312" w:eastAsia="仿宋_GB2312"/>
                <w:sz w:val="32"/>
                <w:szCs w:val="32"/>
              </w:rPr>
              <w:t>14</w:t>
            </w:r>
            <w:r w:rsidR="00A9258C" w:rsidRPr="001165C8">
              <w:rPr>
                <w:rFonts w:ascii="仿宋_GB2312" w:eastAsia="仿宋_GB2312" w:hint="eastAsia"/>
                <w:sz w:val="32"/>
                <w:szCs w:val="32"/>
              </w:rPr>
              <w:t>日</w:t>
            </w:r>
            <w:r w:rsidR="00A9258C">
              <w:rPr>
                <w:rFonts w:ascii="仿宋_GB2312" w:eastAsia="仿宋_GB2312" w:hint="eastAsia"/>
                <w:sz w:val="32"/>
                <w:szCs w:val="32"/>
              </w:rPr>
              <w:t>、</w:t>
            </w:r>
            <w:r w:rsidR="00934358">
              <w:rPr>
                <w:rFonts w:ascii="仿宋_GB2312" w:eastAsia="仿宋_GB2312"/>
                <w:sz w:val="32"/>
                <w:szCs w:val="32"/>
              </w:rPr>
              <w:t>15</w:t>
            </w:r>
            <w:r w:rsidR="00A9258C" w:rsidRPr="001165C8">
              <w:rPr>
                <w:rFonts w:ascii="仿宋_GB2312" w:eastAsia="仿宋_GB2312" w:hint="eastAsia"/>
                <w:sz w:val="32"/>
                <w:szCs w:val="32"/>
              </w:rPr>
              <w:t>日</w:t>
            </w:r>
          </w:p>
        </w:tc>
        <w:tc>
          <w:tcPr>
            <w:tcW w:w="2977" w:type="dxa"/>
            <w:vAlign w:val="center"/>
          </w:tcPr>
          <w:p w14:paraId="796D77C3" w14:textId="6D7718FA" w:rsidR="00A9258C" w:rsidRDefault="003C51D8" w:rsidP="00934358">
            <w:pPr>
              <w:spacing w:line="560" w:lineRule="exact"/>
              <w:jc w:val="center"/>
              <w:rPr>
                <w:rFonts w:ascii="仿宋_GB2312" w:eastAsia="仿宋_GB2312"/>
                <w:sz w:val="32"/>
                <w:szCs w:val="32"/>
              </w:rPr>
            </w:pPr>
            <w:r>
              <w:rPr>
                <w:rFonts w:ascii="仿宋_GB2312" w:eastAsia="仿宋_GB2312" w:hint="eastAsia"/>
                <w:sz w:val="32"/>
                <w:szCs w:val="32"/>
              </w:rPr>
              <w:t>2024</w:t>
            </w:r>
            <w:r w:rsidR="00A9258C">
              <w:rPr>
                <w:rFonts w:ascii="仿宋_GB2312" w:eastAsia="仿宋_GB2312" w:hint="eastAsia"/>
                <w:sz w:val="32"/>
                <w:szCs w:val="32"/>
              </w:rPr>
              <w:t>年</w:t>
            </w:r>
            <w:r w:rsidR="00934358">
              <w:rPr>
                <w:rFonts w:ascii="仿宋_GB2312" w:eastAsia="仿宋_GB2312"/>
                <w:sz w:val="32"/>
                <w:szCs w:val="32"/>
              </w:rPr>
              <w:t>12</w:t>
            </w:r>
            <w:r w:rsidR="00A9258C">
              <w:rPr>
                <w:rFonts w:ascii="仿宋_GB2312" w:eastAsia="仿宋_GB2312" w:hint="eastAsia"/>
                <w:sz w:val="32"/>
                <w:szCs w:val="32"/>
              </w:rPr>
              <w:t>月</w:t>
            </w:r>
            <w:r w:rsidR="00934358">
              <w:rPr>
                <w:rFonts w:ascii="仿宋_GB2312" w:eastAsia="仿宋_GB2312"/>
                <w:sz w:val="32"/>
                <w:szCs w:val="32"/>
              </w:rPr>
              <w:t>2</w:t>
            </w:r>
            <w:r w:rsidR="00A9258C">
              <w:rPr>
                <w:rFonts w:ascii="仿宋_GB2312" w:eastAsia="仿宋_GB2312" w:hint="eastAsia"/>
                <w:sz w:val="32"/>
                <w:szCs w:val="32"/>
              </w:rPr>
              <w:t>日</w:t>
            </w:r>
          </w:p>
        </w:tc>
      </w:tr>
    </w:tbl>
    <w:p w14:paraId="4537D993" w14:textId="4BA273AD" w:rsidR="003148AF" w:rsidRPr="004F1242" w:rsidRDefault="000216D0" w:rsidP="00AF4658">
      <w:pPr>
        <w:spacing w:line="560" w:lineRule="exact"/>
        <w:ind w:firstLineChars="200" w:firstLine="640"/>
        <w:rPr>
          <w:rFonts w:ascii="黑体" w:eastAsia="黑体" w:hAnsi="黑体"/>
          <w:sz w:val="32"/>
          <w:szCs w:val="32"/>
        </w:rPr>
      </w:pPr>
      <w:r w:rsidRPr="004F1242">
        <w:rPr>
          <w:rFonts w:ascii="黑体" w:eastAsia="黑体" w:hAnsi="黑体" w:hint="eastAsia"/>
          <w:sz w:val="32"/>
          <w:szCs w:val="32"/>
        </w:rPr>
        <w:t>四、报名条件</w:t>
      </w:r>
      <w:r w:rsidR="00855BEA" w:rsidRPr="004F1242">
        <w:rPr>
          <w:rFonts w:ascii="黑体" w:eastAsia="黑体" w:hAnsi="黑体" w:hint="eastAsia"/>
          <w:sz w:val="32"/>
          <w:szCs w:val="32"/>
        </w:rPr>
        <w:t>（详见附件1）</w:t>
      </w:r>
    </w:p>
    <w:p w14:paraId="1CDE4E20" w14:textId="2EFD4474" w:rsidR="00B45353" w:rsidRPr="004F1242" w:rsidRDefault="000216D0" w:rsidP="00AF4658">
      <w:pPr>
        <w:spacing w:line="560" w:lineRule="exact"/>
        <w:ind w:firstLineChars="200" w:firstLine="640"/>
        <w:rPr>
          <w:rFonts w:ascii="黑体" w:eastAsia="黑体" w:hAnsi="黑体"/>
          <w:sz w:val="32"/>
          <w:szCs w:val="32"/>
        </w:rPr>
      </w:pPr>
      <w:r w:rsidRPr="004F1242">
        <w:rPr>
          <w:rFonts w:ascii="黑体" w:eastAsia="黑体" w:hAnsi="黑体" w:hint="eastAsia"/>
          <w:sz w:val="32"/>
          <w:szCs w:val="32"/>
        </w:rPr>
        <w:t>五</w:t>
      </w:r>
      <w:r w:rsidR="00B45353" w:rsidRPr="004F1242">
        <w:rPr>
          <w:rFonts w:ascii="黑体" w:eastAsia="黑体" w:hAnsi="黑体" w:hint="eastAsia"/>
          <w:sz w:val="32"/>
          <w:szCs w:val="32"/>
        </w:rPr>
        <w:t>、收费标准</w:t>
      </w:r>
    </w:p>
    <w:p w14:paraId="1DC32B69" w14:textId="6A33264C" w:rsidR="00D4307E" w:rsidRDefault="007E7AF2" w:rsidP="00BD12A7">
      <w:pPr>
        <w:spacing w:line="560" w:lineRule="exact"/>
        <w:ind w:firstLineChars="200" w:firstLine="640"/>
        <w:rPr>
          <w:rFonts w:ascii="仿宋_GB2312" w:eastAsia="仿宋_GB2312"/>
          <w:sz w:val="32"/>
          <w:szCs w:val="32"/>
        </w:rPr>
      </w:pPr>
      <w:r>
        <w:rPr>
          <w:rFonts w:ascii="仿宋_GB2312" w:eastAsia="仿宋_GB2312" w:hint="eastAsia"/>
          <w:color w:val="000000" w:themeColor="text1"/>
          <w:sz w:val="32"/>
          <w:szCs w:val="32"/>
        </w:rPr>
        <w:t>我院</w:t>
      </w:r>
      <w:r w:rsidR="00365A8F" w:rsidRPr="00411CC1">
        <w:rPr>
          <w:rFonts w:ascii="仿宋_GB2312" w:eastAsia="仿宋_GB2312" w:hint="eastAsia"/>
          <w:color w:val="000000" w:themeColor="text1"/>
          <w:sz w:val="32"/>
          <w:szCs w:val="32"/>
        </w:rPr>
        <w:t>本着非营利性原则，</w:t>
      </w:r>
      <w:r w:rsidR="00225289" w:rsidRPr="00634EAA">
        <w:rPr>
          <w:rFonts w:ascii="仿宋_GB2312" w:eastAsia="仿宋_GB2312" w:hAnsi="Times New Roman" w:cs="仿宋_GB2312" w:hint="eastAsia"/>
          <w:kern w:val="0"/>
          <w:sz w:val="32"/>
          <w:szCs w:val="32"/>
        </w:rPr>
        <w:t>参照原</w:t>
      </w:r>
      <w:r w:rsidR="003834A3" w:rsidRPr="00634EAA">
        <w:rPr>
          <w:rFonts w:ascii="仿宋_GB2312" w:eastAsia="仿宋_GB2312" w:hAnsi="Times New Roman" w:cs="仿宋_GB2312" w:hint="eastAsia"/>
          <w:kern w:val="0"/>
          <w:sz w:val="32"/>
          <w:szCs w:val="32"/>
        </w:rPr>
        <w:t>《山东省物价局 山东省财政厅关于规范职业技能鉴定考试收费有关问题的复函》（鲁价费函〔20</w:t>
      </w:r>
      <w:r w:rsidR="003834A3" w:rsidRPr="00634EAA">
        <w:rPr>
          <w:rFonts w:ascii="仿宋_GB2312" w:eastAsia="仿宋_GB2312" w:hAnsi="Times New Roman" w:cs="仿宋_GB2312"/>
          <w:kern w:val="0"/>
          <w:sz w:val="32"/>
          <w:szCs w:val="32"/>
        </w:rPr>
        <w:t>16</w:t>
      </w:r>
      <w:r w:rsidR="003834A3" w:rsidRPr="00634EAA">
        <w:rPr>
          <w:rFonts w:ascii="仿宋_GB2312" w:eastAsia="仿宋_GB2312" w:hAnsi="Times New Roman" w:cs="仿宋_GB2312" w:hint="eastAsia"/>
          <w:kern w:val="0"/>
          <w:sz w:val="32"/>
          <w:szCs w:val="32"/>
        </w:rPr>
        <w:t>〕</w:t>
      </w:r>
      <w:r w:rsidR="003834A3" w:rsidRPr="00634EAA">
        <w:rPr>
          <w:rFonts w:ascii="仿宋_GB2312" w:eastAsia="仿宋_GB2312" w:hAnsi="Times New Roman" w:cs="仿宋_GB2312"/>
          <w:kern w:val="0"/>
          <w:sz w:val="32"/>
          <w:szCs w:val="32"/>
        </w:rPr>
        <w:t>85</w:t>
      </w:r>
      <w:r w:rsidR="003834A3" w:rsidRPr="00634EAA">
        <w:rPr>
          <w:rFonts w:ascii="仿宋_GB2312" w:eastAsia="仿宋_GB2312" w:hAnsi="Times New Roman" w:cs="仿宋_GB2312" w:hint="eastAsia"/>
          <w:kern w:val="0"/>
          <w:sz w:val="32"/>
          <w:szCs w:val="32"/>
        </w:rPr>
        <w:t>号），</w:t>
      </w:r>
      <w:r w:rsidR="003834A3">
        <w:rPr>
          <w:rFonts w:ascii="仿宋_GB2312" w:eastAsia="仿宋_GB2312" w:hAnsi="Times New Roman" w:cs="仿宋_GB2312" w:hint="eastAsia"/>
          <w:kern w:val="0"/>
          <w:sz w:val="32"/>
          <w:szCs w:val="32"/>
        </w:rPr>
        <w:t>结合</w:t>
      </w:r>
      <w:r w:rsidR="003834A3" w:rsidRPr="008354E3">
        <w:rPr>
          <w:rFonts w:ascii="仿宋_GB2312" w:eastAsia="仿宋_GB2312" w:hAnsi="Times New Roman" w:cs="仿宋_GB2312" w:hint="eastAsia"/>
          <w:kern w:val="0"/>
          <w:sz w:val="32"/>
          <w:szCs w:val="32"/>
        </w:rPr>
        <w:t>职业</w:t>
      </w:r>
      <w:r w:rsidR="00617AD0">
        <w:rPr>
          <w:rFonts w:ascii="仿宋_GB2312" w:eastAsia="仿宋_GB2312" w:hAnsi="Times New Roman" w:cs="仿宋_GB2312" w:hint="eastAsia"/>
          <w:kern w:val="0"/>
          <w:sz w:val="32"/>
          <w:szCs w:val="32"/>
        </w:rPr>
        <w:t>技能</w:t>
      </w:r>
      <w:r w:rsidR="003834A3" w:rsidRPr="008354E3">
        <w:rPr>
          <w:rFonts w:ascii="仿宋_GB2312" w:eastAsia="仿宋_GB2312" w:hAnsi="Times New Roman" w:cs="仿宋_GB2312" w:hint="eastAsia"/>
          <w:kern w:val="0"/>
          <w:sz w:val="32"/>
          <w:szCs w:val="32"/>
        </w:rPr>
        <w:t>等级认定工作实际成本等因素</w:t>
      </w:r>
      <w:r w:rsidR="00AC7174">
        <w:rPr>
          <w:rFonts w:ascii="仿宋_GB2312" w:eastAsia="仿宋_GB2312" w:hint="eastAsia"/>
          <w:sz w:val="32"/>
          <w:szCs w:val="32"/>
        </w:rPr>
        <w:t>制定</w:t>
      </w:r>
      <w:r w:rsidR="003834A3" w:rsidRPr="00756892">
        <w:rPr>
          <w:rFonts w:ascii="仿宋_GB2312" w:eastAsia="仿宋_GB2312" w:hint="eastAsia"/>
          <w:sz w:val="32"/>
          <w:szCs w:val="32"/>
        </w:rPr>
        <w:t>以下</w:t>
      </w:r>
      <w:r w:rsidR="00365A8F" w:rsidRPr="00756892">
        <w:rPr>
          <w:rFonts w:ascii="仿宋_GB2312" w:eastAsia="仿宋_GB2312" w:hint="eastAsia"/>
          <w:sz w:val="32"/>
          <w:szCs w:val="32"/>
        </w:rPr>
        <w:t>收费标准</w:t>
      </w:r>
      <w:r w:rsidR="003834A3" w:rsidRPr="00756892">
        <w:rPr>
          <w:rFonts w:ascii="仿宋_GB2312" w:eastAsia="仿宋_GB2312" w:hint="eastAsia"/>
          <w:sz w:val="32"/>
          <w:szCs w:val="32"/>
        </w:rPr>
        <w:t>：</w:t>
      </w:r>
    </w:p>
    <w:p w14:paraId="34474260" w14:textId="323C88D1" w:rsidR="00D01DFC" w:rsidRDefault="00D01DFC" w:rsidP="00AF4658">
      <w:pPr>
        <w:spacing w:line="560" w:lineRule="exact"/>
        <w:ind w:firstLineChars="1700" w:firstLine="5440"/>
        <w:rPr>
          <w:rFonts w:ascii="仿宋_GB2312" w:eastAsia="仿宋_GB2312"/>
          <w:sz w:val="32"/>
          <w:szCs w:val="32"/>
        </w:rPr>
      </w:pPr>
      <w:r>
        <w:rPr>
          <w:rFonts w:ascii="仿宋_GB2312" w:eastAsia="仿宋_GB2312" w:hint="eastAsia"/>
          <w:sz w:val="32"/>
          <w:szCs w:val="32"/>
        </w:rPr>
        <w:lastRenderedPageBreak/>
        <w:t>计费单位：元/人·次</w:t>
      </w:r>
    </w:p>
    <w:tbl>
      <w:tblPr>
        <w:tblStyle w:val="a4"/>
        <w:tblW w:w="8642" w:type="dxa"/>
        <w:jc w:val="center"/>
        <w:tblInd w:w="0" w:type="dxa"/>
        <w:tblLayout w:type="fixed"/>
        <w:tblLook w:val="04A0" w:firstRow="1" w:lastRow="0" w:firstColumn="1" w:lastColumn="0" w:noHBand="0" w:noVBand="1"/>
      </w:tblPr>
      <w:tblGrid>
        <w:gridCol w:w="1555"/>
        <w:gridCol w:w="1984"/>
        <w:gridCol w:w="1275"/>
        <w:gridCol w:w="1276"/>
        <w:gridCol w:w="1276"/>
        <w:gridCol w:w="1276"/>
      </w:tblGrid>
      <w:tr w:rsidR="00884888" w:rsidRPr="00884888" w14:paraId="39FEEA7F" w14:textId="77777777" w:rsidTr="00694358">
        <w:trPr>
          <w:trHeight w:val="715"/>
          <w:jc w:val="center"/>
        </w:trPr>
        <w:tc>
          <w:tcPr>
            <w:tcW w:w="1555" w:type="dxa"/>
            <w:vAlign w:val="center"/>
          </w:tcPr>
          <w:p w14:paraId="00B2A45A" w14:textId="5EC8A02E" w:rsidR="00F51EFA" w:rsidRPr="00884888" w:rsidRDefault="00F51EFA" w:rsidP="00694358">
            <w:pPr>
              <w:spacing w:line="400" w:lineRule="exact"/>
              <w:jc w:val="center"/>
              <w:rPr>
                <w:rFonts w:ascii="仿宋_GB2312" w:eastAsia="仿宋_GB2312"/>
                <w:sz w:val="28"/>
                <w:szCs w:val="28"/>
              </w:rPr>
            </w:pPr>
            <w:r w:rsidRPr="00884888">
              <w:rPr>
                <w:rFonts w:ascii="仿宋_GB2312" w:eastAsia="仿宋_GB2312" w:hint="eastAsia"/>
                <w:sz w:val="28"/>
                <w:szCs w:val="28"/>
              </w:rPr>
              <w:t>职业（工种）名称</w:t>
            </w:r>
          </w:p>
        </w:tc>
        <w:tc>
          <w:tcPr>
            <w:tcW w:w="1984" w:type="dxa"/>
            <w:vAlign w:val="center"/>
          </w:tcPr>
          <w:p w14:paraId="6057CF7C" w14:textId="51B5DD5A" w:rsidR="00F51EFA" w:rsidRPr="00884888" w:rsidRDefault="00F51EFA" w:rsidP="00694358">
            <w:pPr>
              <w:spacing w:line="400" w:lineRule="exact"/>
              <w:jc w:val="center"/>
              <w:rPr>
                <w:rFonts w:ascii="仿宋_GB2312" w:eastAsia="仿宋_GB2312"/>
                <w:sz w:val="28"/>
                <w:szCs w:val="28"/>
              </w:rPr>
            </w:pPr>
            <w:r w:rsidRPr="00884888">
              <w:rPr>
                <w:rFonts w:ascii="仿宋_GB2312" w:eastAsia="仿宋_GB2312" w:hint="eastAsia"/>
                <w:sz w:val="28"/>
                <w:szCs w:val="28"/>
              </w:rPr>
              <w:t>等级</w:t>
            </w:r>
          </w:p>
        </w:tc>
        <w:tc>
          <w:tcPr>
            <w:tcW w:w="1275" w:type="dxa"/>
            <w:vAlign w:val="center"/>
          </w:tcPr>
          <w:p w14:paraId="0AEE9061" w14:textId="627698EE" w:rsidR="00F51EFA" w:rsidRPr="00884888" w:rsidRDefault="00F51EFA" w:rsidP="00694358">
            <w:pPr>
              <w:spacing w:line="400" w:lineRule="exact"/>
              <w:jc w:val="center"/>
              <w:rPr>
                <w:rFonts w:ascii="仿宋_GB2312" w:eastAsia="仿宋_GB2312"/>
                <w:sz w:val="28"/>
                <w:szCs w:val="28"/>
              </w:rPr>
            </w:pPr>
            <w:r w:rsidRPr="00884888">
              <w:rPr>
                <w:rFonts w:ascii="仿宋_GB2312" w:eastAsia="仿宋_GB2312" w:hint="eastAsia"/>
                <w:sz w:val="28"/>
                <w:szCs w:val="28"/>
              </w:rPr>
              <w:t>知识考核</w:t>
            </w:r>
            <w:r w:rsidR="00B07ECA" w:rsidRPr="00884888">
              <w:rPr>
                <w:rFonts w:ascii="仿宋_GB2312" w:eastAsia="仿宋_GB2312" w:hint="eastAsia"/>
                <w:sz w:val="28"/>
                <w:szCs w:val="28"/>
              </w:rPr>
              <w:t>费</w:t>
            </w:r>
          </w:p>
        </w:tc>
        <w:tc>
          <w:tcPr>
            <w:tcW w:w="1276" w:type="dxa"/>
            <w:vAlign w:val="center"/>
          </w:tcPr>
          <w:p w14:paraId="7D258B49" w14:textId="7AD5DD57" w:rsidR="00F51EFA" w:rsidRPr="00884888" w:rsidRDefault="00F51EFA" w:rsidP="00694358">
            <w:pPr>
              <w:spacing w:line="400" w:lineRule="exact"/>
              <w:jc w:val="center"/>
              <w:rPr>
                <w:rFonts w:ascii="仿宋_GB2312" w:eastAsia="仿宋_GB2312"/>
                <w:sz w:val="28"/>
                <w:szCs w:val="28"/>
              </w:rPr>
            </w:pPr>
            <w:r w:rsidRPr="00884888">
              <w:rPr>
                <w:rFonts w:ascii="仿宋_GB2312" w:eastAsia="仿宋_GB2312" w:hint="eastAsia"/>
                <w:sz w:val="28"/>
                <w:szCs w:val="28"/>
              </w:rPr>
              <w:t>技能考核</w:t>
            </w:r>
            <w:r w:rsidR="00B07ECA" w:rsidRPr="00884888">
              <w:rPr>
                <w:rFonts w:ascii="仿宋_GB2312" w:eastAsia="仿宋_GB2312" w:hint="eastAsia"/>
                <w:sz w:val="28"/>
                <w:szCs w:val="28"/>
              </w:rPr>
              <w:t>费</w:t>
            </w:r>
          </w:p>
        </w:tc>
        <w:tc>
          <w:tcPr>
            <w:tcW w:w="1276" w:type="dxa"/>
            <w:vAlign w:val="center"/>
          </w:tcPr>
          <w:p w14:paraId="245D7C9D" w14:textId="79994E9C" w:rsidR="00F51EFA" w:rsidRPr="00884888" w:rsidRDefault="00F51EFA" w:rsidP="00694358">
            <w:pPr>
              <w:spacing w:line="400" w:lineRule="exact"/>
              <w:jc w:val="center"/>
              <w:rPr>
                <w:rFonts w:ascii="仿宋_GB2312" w:eastAsia="仿宋_GB2312"/>
                <w:sz w:val="28"/>
                <w:szCs w:val="28"/>
              </w:rPr>
            </w:pPr>
            <w:r w:rsidRPr="00884888">
              <w:rPr>
                <w:rFonts w:ascii="仿宋_GB2312" w:eastAsia="仿宋_GB2312" w:hint="eastAsia"/>
                <w:sz w:val="28"/>
                <w:szCs w:val="28"/>
              </w:rPr>
              <w:t>上机考试费</w:t>
            </w:r>
          </w:p>
        </w:tc>
        <w:tc>
          <w:tcPr>
            <w:tcW w:w="1276" w:type="dxa"/>
            <w:vAlign w:val="center"/>
          </w:tcPr>
          <w:p w14:paraId="318247B6" w14:textId="0969A831" w:rsidR="00F51EFA" w:rsidRPr="00884888" w:rsidRDefault="00F51EFA" w:rsidP="00694358">
            <w:pPr>
              <w:spacing w:line="400" w:lineRule="exact"/>
              <w:jc w:val="center"/>
              <w:rPr>
                <w:rFonts w:ascii="仿宋_GB2312" w:eastAsia="仿宋_GB2312"/>
                <w:sz w:val="28"/>
                <w:szCs w:val="28"/>
              </w:rPr>
            </w:pPr>
            <w:r w:rsidRPr="00884888">
              <w:rPr>
                <w:rFonts w:ascii="仿宋_GB2312" w:eastAsia="仿宋_GB2312" w:hint="eastAsia"/>
                <w:sz w:val="28"/>
                <w:szCs w:val="28"/>
              </w:rPr>
              <w:t>合计</w:t>
            </w:r>
          </w:p>
        </w:tc>
      </w:tr>
      <w:tr w:rsidR="00B07ECA" w:rsidRPr="00884888" w14:paraId="0C794FC1" w14:textId="77777777" w:rsidTr="003808CF">
        <w:trPr>
          <w:trHeight w:val="625"/>
          <w:jc w:val="center"/>
        </w:trPr>
        <w:tc>
          <w:tcPr>
            <w:tcW w:w="1555" w:type="dxa"/>
            <w:vMerge w:val="restart"/>
            <w:vAlign w:val="center"/>
          </w:tcPr>
          <w:p w14:paraId="0376E88D" w14:textId="43CFB34C" w:rsidR="00B07ECA" w:rsidRPr="00884888" w:rsidRDefault="00B07ECA" w:rsidP="00F15CAC">
            <w:pPr>
              <w:spacing w:line="480" w:lineRule="exact"/>
              <w:jc w:val="center"/>
              <w:rPr>
                <w:rFonts w:ascii="仿宋_GB2312" w:eastAsia="仿宋_GB2312"/>
                <w:sz w:val="28"/>
                <w:szCs w:val="28"/>
              </w:rPr>
            </w:pPr>
            <w:r w:rsidRPr="002B2571">
              <w:rPr>
                <w:rFonts w:ascii="仿宋_GB2312" w:eastAsia="仿宋_GB2312" w:hint="eastAsia"/>
                <w:sz w:val="28"/>
                <w:szCs w:val="28"/>
              </w:rPr>
              <w:t>计算机及外部设备装配调试员</w:t>
            </w:r>
          </w:p>
        </w:tc>
        <w:tc>
          <w:tcPr>
            <w:tcW w:w="1984" w:type="dxa"/>
            <w:vAlign w:val="center"/>
          </w:tcPr>
          <w:p w14:paraId="03C4179B" w14:textId="773BA808" w:rsidR="00B07ECA" w:rsidRPr="00884888" w:rsidRDefault="00B07ECA" w:rsidP="00F15CAC">
            <w:pPr>
              <w:spacing w:line="480" w:lineRule="exact"/>
              <w:jc w:val="center"/>
              <w:rPr>
                <w:rFonts w:ascii="仿宋_GB2312" w:eastAsia="仿宋_GB2312"/>
                <w:sz w:val="28"/>
                <w:szCs w:val="28"/>
              </w:rPr>
            </w:pPr>
            <w:r w:rsidRPr="00884888">
              <w:rPr>
                <w:rFonts w:ascii="仿宋_GB2312" w:eastAsia="仿宋_GB2312" w:hint="eastAsia"/>
                <w:sz w:val="28"/>
                <w:szCs w:val="28"/>
              </w:rPr>
              <w:t>初级（五级）</w:t>
            </w:r>
          </w:p>
        </w:tc>
        <w:tc>
          <w:tcPr>
            <w:tcW w:w="1275" w:type="dxa"/>
            <w:vAlign w:val="center"/>
          </w:tcPr>
          <w:p w14:paraId="31D81BDA" w14:textId="45FACF05" w:rsidR="00B07ECA" w:rsidRPr="00884888" w:rsidRDefault="00EF7B68" w:rsidP="00F15CAC">
            <w:pPr>
              <w:spacing w:line="480" w:lineRule="exact"/>
              <w:jc w:val="center"/>
              <w:rPr>
                <w:rFonts w:ascii="仿宋_GB2312" w:eastAsia="仿宋_GB2312"/>
                <w:sz w:val="28"/>
                <w:szCs w:val="28"/>
              </w:rPr>
            </w:pPr>
            <w:r w:rsidRPr="00884888">
              <w:rPr>
                <w:rFonts w:ascii="仿宋_GB2312" w:eastAsia="仿宋_GB2312" w:hint="eastAsia"/>
                <w:sz w:val="28"/>
                <w:szCs w:val="28"/>
              </w:rPr>
              <w:t>3</w:t>
            </w:r>
            <w:r w:rsidRPr="00884888">
              <w:rPr>
                <w:rFonts w:ascii="仿宋_GB2312" w:eastAsia="仿宋_GB2312"/>
                <w:sz w:val="28"/>
                <w:szCs w:val="28"/>
              </w:rPr>
              <w:t>0</w:t>
            </w:r>
          </w:p>
        </w:tc>
        <w:tc>
          <w:tcPr>
            <w:tcW w:w="1276" w:type="dxa"/>
            <w:vAlign w:val="center"/>
          </w:tcPr>
          <w:p w14:paraId="4AB1554F" w14:textId="344D28E6" w:rsidR="00B07ECA" w:rsidRPr="00884888" w:rsidRDefault="00EF7B68" w:rsidP="00F15CAC">
            <w:pPr>
              <w:spacing w:line="480" w:lineRule="exact"/>
              <w:jc w:val="center"/>
              <w:rPr>
                <w:rFonts w:ascii="仿宋_GB2312" w:eastAsia="仿宋_GB2312"/>
                <w:sz w:val="28"/>
                <w:szCs w:val="28"/>
              </w:rPr>
            </w:pPr>
            <w:r w:rsidRPr="00884888">
              <w:rPr>
                <w:rFonts w:ascii="仿宋_GB2312" w:eastAsia="仿宋_GB2312" w:hint="eastAsia"/>
                <w:sz w:val="28"/>
                <w:szCs w:val="28"/>
              </w:rPr>
              <w:t>1</w:t>
            </w:r>
            <w:r w:rsidRPr="00884888">
              <w:rPr>
                <w:rFonts w:ascii="仿宋_GB2312" w:eastAsia="仿宋_GB2312"/>
                <w:sz w:val="28"/>
                <w:szCs w:val="28"/>
              </w:rPr>
              <w:t>40</w:t>
            </w:r>
          </w:p>
        </w:tc>
        <w:tc>
          <w:tcPr>
            <w:tcW w:w="1276" w:type="dxa"/>
            <w:vAlign w:val="center"/>
          </w:tcPr>
          <w:p w14:paraId="10228CBF" w14:textId="5FDF0FD4" w:rsidR="00B07ECA" w:rsidRPr="00884888" w:rsidRDefault="00EF7B68" w:rsidP="00F15CAC">
            <w:pPr>
              <w:spacing w:line="480" w:lineRule="exact"/>
              <w:jc w:val="center"/>
              <w:rPr>
                <w:rFonts w:ascii="仿宋_GB2312" w:eastAsia="仿宋_GB2312"/>
                <w:sz w:val="28"/>
                <w:szCs w:val="28"/>
              </w:rPr>
            </w:pPr>
            <w:r w:rsidRPr="00884888">
              <w:rPr>
                <w:rFonts w:ascii="仿宋_GB2312" w:eastAsia="仿宋_GB2312" w:hint="eastAsia"/>
                <w:sz w:val="28"/>
                <w:szCs w:val="28"/>
              </w:rPr>
              <w:t>1</w:t>
            </w:r>
            <w:r w:rsidRPr="00884888">
              <w:rPr>
                <w:rFonts w:ascii="仿宋_GB2312" w:eastAsia="仿宋_GB2312"/>
                <w:sz w:val="28"/>
                <w:szCs w:val="28"/>
              </w:rPr>
              <w:t>0</w:t>
            </w:r>
          </w:p>
        </w:tc>
        <w:tc>
          <w:tcPr>
            <w:tcW w:w="1276" w:type="dxa"/>
            <w:vAlign w:val="center"/>
          </w:tcPr>
          <w:p w14:paraId="187E3516" w14:textId="511D3159" w:rsidR="00B07ECA" w:rsidRPr="00884888" w:rsidRDefault="00EF7B68" w:rsidP="00F15CAC">
            <w:pPr>
              <w:spacing w:line="480" w:lineRule="exact"/>
              <w:jc w:val="center"/>
              <w:rPr>
                <w:rFonts w:ascii="仿宋_GB2312" w:eastAsia="仿宋_GB2312"/>
                <w:sz w:val="28"/>
                <w:szCs w:val="28"/>
              </w:rPr>
            </w:pPr>
            <w:r w:rsidRPr="00884888">
              <w:rPr>
                <w:rFonts w:ascii="仿宋_GB2312" w:eastAsia="仿宋_GB2312" w:hint="eastAsia"/>
                <w:sz w:val="28"/>
                <w:szCs w:val="28"/>
              </w:rPr>
              <w:t>1</w:t>
            </w:r>
            <w:r w:rsidRPr="00884888">
              <w:rPr>
                <w:rFonts w:ascii="仿宋_GB2312" w:eastAsia="仿宋_GB2312"/>
                <w:sz w:val="28"/>
                <w:szCs w:val="28"/>
              </w:rPr>
              <w:t>80</w:t>
            </w:r>
          </w:p>
        </w:tc>
      </w:tr>
      <w:tr w:rsidR="00B07ECA" w:rsidRPr="00884888" w14:paraId="0ECA4CF8" w14:textId="77777777" w:rsidTr="003808CF">
        <w:trPr>
          <w:trHeight w:val="625"/>
          <w:jc w:val="center"/>
        </w:trPr>
        <w:tc>
          <w:tcPr>
            <w:tcW w:w="1555" w:type="dxa"/>
            <w:vMerge/>
            <w:vAlign w:val="center"/>
          </w:tcPr>
          <w:p w14:paraId="24F554FD" w14:textId="77777777" w:rsidR="00B07ECA" w:rsidRPr="00884888" w:rsidRDefault="00B07ECA" w:rsidP="00F15CAC">
            <w:pPr>
              <w:spacing w:line="480" w:lineRule="exact"/>
              <w:jc w:val="center"/>
              <w:rPr>
                <w:rFonts w:ascii="仿宋_GB2312" w:eastAsia="仿宋_GB2312"/>
                <w:sz w:val="28"/>
                <w:szCs w:val="28"/>
              </w:rPr>
            </w:pPr>
          </w:p>
        </w:tc>
        <w:tc>
          <w:tcPr>
            <w:tcW w:w="1984" w:type="dxa"/>
            <w:vAlign w:val="center"/>
          </w:tcPr>
          <w:p w14:paraId="72CA3863" w14:textId="46AA3EC8" w:rsidR="00EF7B68" w:rsidRPr="00884888" w:rsidRDefault="00EF7B68" w:rsidP="00F15CAC">
            <w:pPr>
              <w:spacing w:line="480" w:lineRule="exact"/>
              <w:jc w:val="center"/>
              <w:rPr>
                <w:rFonts w:ascii="仿宋_GB2312" w:eastAsia="仿宋_GB2312"/>
                <w:sz w:val="28"/>
                <w:szCs w:val="28"/>
              </w:rPr>
            </w:pPr>
            <w:r w:rsidRPr="00884888">
              <w:rPr>
                <w:rFonts w:ascii="仿宋_GB2312" w:eastAsia="仿宋_GB2312" w:hint="eastAsia"/>
                <w:sz w:val="28"/>
                <w:szCs w:val="28"/>
              </w:rPr>
              <w:t>中级（四级）</w:t>
            </w:r>
          </w:p>
        </w:tc>
        <w:tc>
          <w:tcPr>
            <w:tcW w:w="1275" w:type="dxa"/>
            <w:vAlign w:val="center"/>
          </w:tcPr>
          <w:p w14:paraId="477CD71D" w14:textId="4BA66789" w:rsidR="00B07ECA" w:rsidRPr="00884888" w:rsidRDefault="00EF7B68" w:rsidP="00F15CAC">
            <w:pPr>
              <w:spacing w:line="480" w:lineRule="exact"/>
              <w:jc w:val="center"/>
              <w:rPr>
                <w:rFonts w:ascii="仿宋_GB2312" w:eastAsia="仿宋_GB2312"/>
                <w:sz w:val="28"/>
                <w:szCs w:val="28"/>
              </w:rPr>
            </w:pPr>
            <w:r w:rsidRPr="00884888">
              <w:rPr>
                <w:rFonts w:ascii="仿宋_GB2312" w:eastAsia="仿宋_GB2312" w:hint="eastAsia"/>
                <w:sz w:val="28"/>
                <w:szCs w:val="28"/>
              </w:rPr>
              <w:t>3</w:t>
            </w:r>
            <w:r w:rsidRPr="00884888">
              <w:rPr>
                <w:rFonts w:ascii="仿宋_GB2312" w:eastAsia="仿宋_GB2312"/>
                <w:sz w:val="28"/>
                <w:szCs w:val="28"/>
              </w:rPr>
              <w:t>0</w:t>
            </w:r>
          </w:p>
        </w:tc>
        <w:tc>
          <w:tcPr>
            <w:tcW w:w="1276" w:type="dxa"/>
            <w:vAlign w:val="center"/>
          </w:tcPr>
          <w:p w14:paraId="1B5548A8" w14:textId="12DDF1F5" w:rsidR="00B07ECA" w:rsidRPr="00884888" w:rsidRDefault="00EF7B68" w:rsidP="00F15CAC">
            <w:pPr>
              <w:spacing w:line="480" w:lineRule="exact"/>
              <w:jc w:val="center"/>
              <w:rPr>
                <w:rFonts w:ascii="仿宋_GB2312" w:eastAsia="仿宋_GB2312"/>
                <w:sz w:val="28"/>
                <w:szCs w:val="28"/>
              </w:rPr>
            </w:pPr>
            <w:r w:rsidRPr="00884888">
              <w:rPr>
                <w:rFonts w:ascii="仿宋_GB2312" w:eastAsia="仿宋_GB2312" w:hint="eastAsia"/>
                <w:sz w:val="28"/>
                <w:szCs w:val="28"/>
              </w:rPr>
              <w:t>1</w:t>
            </w:r>
            <w:r w:rsidRPr="00884888">
              <w:rPr>
                <w:rFonts w:ascii="仿宋_GB2312" w:eastAsia="仿宋_GB2312"/>
                <w:sz w:val="28"/>
                <w:szCs w:val="28"/>
              </w:rPr>
              <w:t>60</w:t>
            </w:r>
          </w:p>
        </w:tc>
        <w:tc>
          <w:tcPr>
            <w:tcW w:w="1276" w:type="dxa"/>
            <w:vAlign w:val="center"/>
          </w:tcPr>
          <w:p w14:paraId="31D115B2" w14:textId="411DB86F" w:rsidR="00B07ECA" w:rsidRPr="00884888" w:rsidRDefault="00EF7B68" w:rsidP="00F15CAC">
            <w:pPr>
              <w:spacing w:line="480" w:lineRule="exact"/>
              <w:jc w:val="center"/>
              <w:rPr>
                <w:rFonts w:ascii="仿宋_GB2312" w:eastAsia="仿宋_GB2312"/>
                <w:sz w:val="28"/>
                <w:szCs w:val="28"/>
              </w:rPr>
            </w:pPr>
            <w:r w:rsidRPr="00884888">
              <w:rPr>
                <w:rFonts w:ascii="仿宋_GB2312" w:eastAsia="仿宋_GB2312" w:hint="eastAsia"/>
                <w:sz w:val="28"/>
                <w:szCs w:val="28"/>
              </w:rPr>
              <w:t>1</w:t>
            </w:r>
            <w:r w:rsidRPr="00884888">
              <w:rPr>
                <w:rFonts w:ascii="仿宋_GB2312" w:eastAsia="仿宋_GB2312"/>
                <w:sz w:val="28"/>
                <w:szCs w:val="28"/>
              </w:rPr>
              <w:t>0</w:t>
            </w:r>
          </w:p>
        </w:tc>
        <w:tc>
          <w:tcPr>
            <w:tcW w:w="1276" w:type="dxa"/>
            <w:vAlign w:val="center"/>
          </w:tcPr>
          <w:p w14:paraId="3D3A1E23" w14:textId="141229FA" w:rsidR="00B07ECA" w:rsidRPr="00884888" w:rsidRDefault="00EF7B68" w:rsidP="00F15CAC">
            <w:pPr>
              <w:spacing w:line="480" w:lineRule="exact"/>
              <w:jc w:val="center"/>
              <w:rPr>
                <w:rFonts w:ascii="仿宋_GB2312" w:eastAsia="仿宋_GB2312"/>
                <w:sz w:val="28"/>
                <w:szCs w:val="28"/>
              </w:rPr>
            </w:pPr>
            <w:r w:rsidRPr="00884888">
              <w:rPr>
                <w:rFonts w:ascii="仿宋_GB2312" w:eastAsia="仿宋_GB2312" w:hint="eastAsia"/>
                <w:sz w:val="28"/>
                <w:szCs w:val="28"/>
              </w:rPr>
              <w:t>2</w:t>
            </w:r>
            <w:r w:rsidRPr="00884888">
              <w:rPr>
                <w:rFonts w:ascii="仿宋_GB2312" w:eastAsia="仿宋_GB2312"/>
                <w:sz w:val="28"/>
                <w:szCs w:val="28"/>
              </w:rPr>
              <w:t>00</w:t>
            </w:r>
          </w:p>
        </w:tc>
      </w:tr>
      <w:tr w:rsidR="00B07ECA" w:rsidRPr="00884888" w14:paraId="1345875C" w14:textId="77777777" w:rsidTr="003808CF">
        <w:trPr>
          <w:trHeight w:val="625"/>
          <w:jc w:val="center"/>
        </w:trPr>
        <w:tc>
          <w:tcPr>
            <w:tcW w:w="1555" w:type="dxa"/>
            <w:vMerge/>
            <w:vAlign w:val="center"/>
          </w:tcPr>
          <w:p w14:paraId="01F77813" w14:textId="77777777" w:rsidR="00B07ECA" w:rsidRPr="00884888" w:rsidRDefault="00B07ECA" w:rsidP="00F15CAC">
            <w:pPr>
              <w:spacing w:line="480" w:lineRule="exact"/>
              <w:jc w:val="center"/>
              <w:rPr>
                <w:rFonts w:ascii="仿宋_GB2312" w:eastAsia="仿宋_GB2312"/>
                <w:sz w:val="28"/>
                <w:szCs w:val="28"/>
              </w:rPr>
            </w:pPr>
          </w:p>
        </w:tc>
        <w:tc>
          <w:tcPr>
            <w:tcW w:w="1984" w:type="dxa"/>
            <w:vAlign w:val="center"/>
          </w:tcPr>
          <w:p w14:paraId="0DC62A4D" w14:textId="0C374C83" w:rsidR="00EF7B68" w:rsidRPr="00884888" w:rsidRDefault="00EF7B68" w:rsidP="00F15CAC">
            <w:pPr>
              <w:spacing w:line="480" w:lineRule="exact"/>
              <w:jc w:val="center"/>
              <w:rPr>
                <w:rFonts w:ascii="仿宋_GB2312" w:eastAsia="仿宋_GB2312"/>
                <w:sz w:val="28"/>
                <w:szCs w:val="28"/>
              </w:rPr>
            </w:pPr>
            <w:r w:rsidRPr="00884888">
              <w:rPr>
                <w:rFonts w:ascii="仿宋_GB2312" w:eastAsia="仿宋_GB2312" w:hint="eastAsia"/>
                <w:sz w:val="28"/>
                <w:szCs w:val="28"/>
              </w:rPr>
              <w:t>高级（三级）</w:t>
            </w:r>
          </w:p>
        </w:tc>
        <w:tc>
          <w:tcPr>
            <w:tcW w:w="1275" w:type="dxa"/>
            <w:vAlign w:val="center"/>
          </w:tcPr>
          <w:p w14:paraId="005C7E67" w14:textId="4F1477CA" w:rsidR="00B07ECA" w:rsidRPr="00884888" w:rsidRDefault="00EF7B68" w:rsidP="00F15CAC">
            <w:pPr>
              <w:spacing w:line="480" w:lineRule="exact"/>
              <w:jc w:val="center"/>
              <w:rPr>
                <w:rFonts w:ascii="仿宋_GB2312" w:eastAsia="仿宋_GB2312"/>
                <w:sz w:val="28"/>
                <w:szCs w:val="28"/>
              </w:rPr>
            </w:pPr>
            <w:r w:rsidRPr="00884888">
              <w:rPr>
                <w:rFonts w:ascii="仿宋_GB2312" w:eastAsia="仿宋_GB2312" w:hint="eastAsia"/>
                <w:sz w:val="28"/>
                <w:szCs w:val="28"/>
              </w:rPr>
              <w:t>3</w:t>
            </w:r>
            <w:r w:rsidRPr="00884888">
              <w:rPr>
                <w:rFonts w:ascii="仿宋_GB2312" w:eastAsia="仿宋_GB2312"/>
                <w:sz w:val="28"/>
                <w:szCs w:val="28"/>
              </w:rPr>
              <w:t>0</w:t>
            </w:r>
          </w:p>
        </w:tc>
        <w:tc>
          <w:tcPr>
            <w:tcW w:w="1276" w:type="dxa"/>
            <w:vAlign w:val="center"/>
          </w:tcPr>
          <w:p w14:paraId="7769F1CF" w14:textId="2B9F3197" w:rsidR="00B07ECA" w:rsidRPr="00884888" w:rsidRDefault="00EF7B68" w:rsidP="00F15CAC">
            <w:pPr>
              <w:spacing w:line="480" w:lineRule="exact"/>
              <w:jc w:val="center"/>
              <w:rPr>
                <w:rFonts w:ascii="仿宋_GB2312" w:eastAsia="仿宋_GB2312"/>
                <w:sz w:val="28"/>
                <w:szCs w:val="28"/>
              </w:rPr>
            </w:pPr>
            <w:r w:rsidRPr="00884888">
              <w:rPr>
                <w:rFonts w:ascii="仿宋_GB2312" w:eastAsia="仿宋_GB2312" w:hint="eastAsia"/>
                <w:sz w:val="28"/>
                <w:szCs w:val="28"/>
              </w:rPr>
              <w:t>2</w:t>
            </w:r>
            <w:r w:rsidRPr="00884888">
              <w:rPr>
                <w:rFonts w:ascii="仿宋_GB2312" w:eastAsia="仿宋_GB2312"/>
                <w:sz w:val="28"/>
                <w:szCs w:val="28"/>
              </w:rPr>
              <w:t>20</w:t>
            </w:r>
          </w:p>
        </w:tc>
        <w:tc>
          <w:tcPr>
            <w:tcW w:w="1276" w:type="dxa"/>
            <w:vAlign w:val="center"/>
          </w:tcPr>
          <w:p w14:paraId="366E7B7A" w14:textId="2FA65230" w:rsidR="00B07ECA" w:rsidRPr="00884888" w:rsidRDefault="00EF7B68" w:rsidP="00F15CAC">
            <w:pPr>
              <w:spacing w:line="480" w:lineRule="exact"/>
              <w:jc w:val="center"/>
              <w:rPr>
                <w:rFonts w:ascii="仿宋_GB2312" w:eastAsia="仿宋_GB2312"/>
                <w:sz w:val="28"/>
                <w:szCs w:val="28"/>
              </w:rPr>
            </w:pPr>
            <w:r w:rsidRPr="00884888">
              <w:rPr>
                <w:rFonts w:ascii="仿宋_GB2312" w:eastAsia="仿宋_GB2312" w:hint="eastAsia"/>
                <w:sz w:val="28"/>
                <w:szCs w:val="28"/>
              </w:rPr>
              <w:t>1</w:t>
            </w:r>
            <w:r w:rsidRPr="00884888">
              <w:rPr>
                <w:rFonts w:ascii="仿宋_GB2312" w:eastAsia="仿宋_GB2312"/>
                <w:sz w:val="28"/>
                <w:szCs w:val="28"/>
              </w:rPr>
              <w:t>0</w:t>
            </w:r>
          </w:p>
        </w:tc>
        <w:tc>
          <w:tcPr>
            <w:tcW w:w="1276" w:type="dxa"/>
            <w:vAlign w:val="center"/>
          </w:tcPr>
          <w:p w14:paraId="4783C120" w14:textId="153F863F" w:rsidR="00B07ECA" w:rsidRPr="00884888" w:rsidRDefault="00EF7B68" w:rsidP="00F15CAC">
            <w:pPr>
              <w:spacing w:line="480" w:lineRule="exact"/>
              <w:jc w:val="center"/>
              <w:rPr>
                <w:rFonts w:ascii="仿宋_GB2312" w:eastAsia="仿宋_GB2312"/>
                <w:sz w:val="28"/>
                <w:szCs w:val="28"/>
              </w:rPr>
            </w:pPr>
            <w:r w:rsidRPr="00884888">
              <w:rPr>
                <w:rFonts w:ascii="仿宋_GB2312" w:eastAsia="仿宋_GB2312" w:hint="eastAsia"/>
                <w:sz w:val="28"/>
                <w:szCs w:val="28"/>
              </w:rPr>
              <w:t>2</w:t>
            </w:r>
            <w:r w:rsidRPr="00884888">
              <w:rPr>
                <w:rFonts w:ascii="仿宋_GB2312" w:eastAsia="仿宋_GB2312"/>
                <w:sz w:val="28"/>
                <w:szCs w:val="28"/>
              </w:rPr>
              <w:t>60</w:t>
            </w:r>
          </w:p>
        </w:tc>
      </w:tr>
      <w:tr w:rsidR="00D01DFC" w:rsidRPr="00884888" w14:paraId="19326DB4" w14:textId="77777777" w:rsidTr="003808CF">
        <w:trPr>
          <w:trHeight w:val="625"/>
          <w:jc w:val="center"/>
        </w:trPr>
        <w:tc>
          <w:tcPr>
            <w:tcW w:w="1555" w:type="dxa"/>
            <w:vMerge w:val="restart"/>
            <w:vAlign w:val="center"/>
          </w:tcPr>
          <w:p w14:paraId="6D6685B9" w14:textId="1D7BBBE3" w:rsidR="00D01DFC" w:rsidRPr="00884888" w:rsidRDefault="00D01DFC" w:rsidP="00F15CAC">
            <w:pPr>
              <w:spacing w:line="480" w:lineRule="exact"/>
              <w:jc w:val="center"/>
              <w:rPr>
                <w:rFonts w:ascii="仿宋_GB2312" w:eastAsia="仿宋_GB2312"/>
                <w:sz w:val="28"/>
                <w:szCs w:val="28"/>
              </w:rPr>
            </w:pPr>
            <w:r w:rsidRPr="00884888">
              <w:rPr>
                <w:rFonts w:ascii="仿宋_GB2312" w:eastAsia="仿宋_GB2312" w:hint="eastAsia"/>
                <w:sz w:val="28"/>
                <w:szCs w:val="28"/>
              </w:rPr>
              <w:t>信息通信网络运行管理员</w:t>
            </w:r>
          </w:p>
        </w:tc>
        <w:tc>
          <w:tcPr>
            <w:tcW w:w="1984" w:type="dxa"/>
            <w:vAlign w:val="center"/>
          </w:tcPr>
          <w:p w14:paraId="1124F7FB" w14:textId="7B542D69" w:rsidR="00D01DFC" w:rsidRPr="00884888" w:rsidRDefault="00D96BD0" w:rsidP="00F15CAC">
            <w:pPr>
              <w:spacing w:line="480" w:lineRule="exact"/>
              <w:jc w:val="center"/>
              <w:rPr>
                <w:rFonts w:ascii="仿宋_GB2312" w:eastAsia="仿宋_GB2312"/>
                <w:sz w:val="28"/>
                <w:szCs w:val="28"/>
              </w:rPr>
            </w:pPr>
            <w:r>
              <w:rPr>
                <w:rFonts w:ascii="仿宋_GB2312" w:eastAsia="仿宋_GB2312" w:hint="eastAsia"/>
                <w:sz w:val="28"/>
                <w:szCs w:val="28"/>
              </w:rPr>
              <w:t>中</w:t>
            </w:r>
            <w:r w:rsidR="00D01DFC" w:rsidRPr="00884888">
              <w:rPr>
                <w:rFonts w:ascii="仿宋_GB2312" w:eastAsia="仿宋_GB2312" w:hint="eastAsia"/>
                <w:sz w:val="28"/>
                <w:szCs w:val="28"/>
              </w:rPr>
              <w:t>级（</w:t>
            </w:r>
            <w:r>
              <w:rPr>
                <w:rFonts w:ascii="仿宋_GB2312" w:eastAsia="仿宋_GB2312" w:hint="eastAsia"/>
                <w:sz w:val="28"/>
                <w:szCs w:val="28"/>
              </w:rPr>
              <w:t>四</w:t>
            </w:r>
            <w:r w:rsidR="00D01DFC" w:rsidRPr="00884888">
              <w:rPr>
                <w:rFonts w:ascii="仿宋_GB2312" w:eastAsia="仿宋_GB2312" w:hint="eastAsia"/>
                <w:sz w:val="28"/>
                <w:szCs w:val="28"/>
              </w:rPr>
              <w:t>级）</w:t>
            </w:r>
          </w:p>
        </w:tc>
        <w:tc>
          <w:tcPr>
            <w:tcW w:w="1275" w:type="dxa"/>
            <w:vAlign w:val="center"/>
          </w:tcPr>
          <w:p w14:paraId="7E495D14" w14:textId="2A9D9FA2" w:rsidR="00D01DFC" w:rsidRPr="00884888" w:rsidRDefault="00884888" w:rsidP="00F15CAC">
            <w:pPr>
              <w:spacing w:line="480" w:lineRule="exact"/>
              <w:jc w:val="center"/>
              <w:rPr>
                <w:rFonts w:ascii="仿宋_GB2312" w:eastAsia="仿宋_GB2312"/>
                <w:sz w:val="28"/>
                <w:szCs w:val="28"/>
              </w:rPr>
            </w:pPr>
            <w:r w:rsidRPr="00884888">
              <w:rPr>
                <w:rFonts w:ascii="仿宋_GB2312" w:eastAsia="仿宋_GB2312" w:hint="eastAsia"/>
                <w:sz w:val="28"/>
                <w:szCs w:val="28"/>
              </w:rPr>
              <w:t>3</w:t>
            </w:r>
            <w:r w:rsidRPr="00884888">
              <w:rPr>
                <w:rFonts w:ascii="仿宋_GB2312" w:eastAsia="仿宋_GB2312"/>
                <w:sz w:val="28"/>
                <w:szCs w:val="28"/>
              </w:rPr>
              <w:t>0</w:t>
            </w:r>
          </w:p>
        </w:tc>
        <w:tc>
          <w:tcPr>
            <w:tcW w:w="1276" w:type="dxa"/>
            <w:vAlign w:val="center"/>
          </w:tcPr>
          <w:p w14:paraId="5F84CFA9" w14:textId="45862D5A" w:rsidR="00D01DFC" w:rsidRPr="00884888" w:rsidRDefault="00884888" w:rsidP="00F15CAC">
            <w:pPr>
              <w:spacing w:line="480" w:lineRule="exact"/>
              <w:jc w:val="center"/>
              <w:rPr>
                <w:rFonts w:ascii="仿宋_GB2312" w:eastAsia="仿宋_GB2312"/>
                <w:sz w:val="28"/>
                <w:szCs w:val="28"/>
              </w:rPr>
            </w:pPr>
            <w:r w:rsidRPr="00884888">
              <w:rPr>
                <w:rFonts w:ascii="仿宋_GB2312" w:eastAsia="仿宋_GB2312" w:hint="eastAsia"/>
                <w:sz w:val="28"/>
                <w:szCs w:val="28"/>
              </w:rPr>
              <w:t>1</w:t>
            </w:r>
            <w:r w:rsidR="00D96BD0">
              <w:rPr>
                <w:rFonts w:ascii="仿宋_GB2312" w:eastAsia="仿宋_GB2312"/>
                <w:sz w:val="28"/>
                <w:szCs w:val="28"/>
              </w:rPr>
              <w:t>60</w:t>
            </w:r>
          </w:p>
        </w:tc>
        <w:tc>
          <w:tcPr>
            <w:tcW w:w="1276" w:type="dxa"/>
            <w:vAlign w:val="center"/>
          </w:tcPr>
          <w:p w14:paraId="051F68EE" w14:textId="27F5BEFD" w:rsidR="00D01DFC" w:rsidRPr="00884888" w:rsidRDefault="00884888" w:rsidP="00F15CAC">
            <w:pPr>
              <w:spacing w:line="480" w:lineRule="exact"/>
              <w:jc w:val="center"/>
              <w:rPr>
                <w:rFonts w:ascii="仿宋_GB2312" w:eastAsia="仿宋_GB2312"/>
                <w:sz w:val="28"/>
                <w:szCs w:val="28"/>
              </w:rPr>
            </w:pPr>
            <w:r w:rsidRPr="00884888">
              <w:rPr>
                <w:rFonts w:ascii="仿宋_GB2312" w:eastAsia="仿宋_GB2312" w:hint="eastAsia"/>
                <w:sz w:val="28"/>
                <w:szCs w:val="28"/>
              </w:rPr>
              <w:t>1</w:t>
            </w:r>
            <w:r w:rsidRPr="00884888">
              <w:rPr>
                <w:rFonts w:ascii="仿宋_GB2312" w:eastAsia="仿宋_GB2312"/>
                <w:sz w:val="28"/>
                <w:szCs w:val="28"/>
              </w:rPr>
              <w:t>0</w:t>
            </w:r>
          </w:p>
        </w:tc>
        <w:tc>
          <w:tcPr>
            <w:tcW w:w="1276" w:type="dxa"/>
            <w:vAlign w:val="center"/>
          </w:tcPr>
          <w:p w14:paraId="21092078" w14:textId="6FED6FA2" w:rsidR="00D01DFC" w:rsidRPr="00884888" w:rsidRDefault="00D96BD0" w:rsidP="00F15CAC">
            <w:pPr>
              <w:spacing w:line="480" w:lineRule="exact"/>
              <w:jc w:val="center"/>
              <w:rPr>
                <w:rFonts w:ascii="仿宋_GB2312" w:eastAsia="仿宋_GB2312"/>
                <w:sz w:val="28"/>
                <w:szCs w:val="28"/>
              </w:rPr>
            </w:pPr>
            <w:r>
              <w:rPr>
                <w:rFonts w:ascii="仿宋_GB2312" w:eastAsia="仿宋_GB2312"/>
                <w:sz w:val="28"/>
                <w:szCs w:val="28"/>
              </w:rPr>
              <w:t>200</w:t>
            </w:r>
          </w:p>
        </w:tc>
      </w:tr>
      <w:tr w:rsidR="00D01DFC" w:rsidRPr="00884888" w14:paraId="679E2406" w14:textId="77777777" w:rsidTr="003808CF">
        <w:trPr>
          <w:trHeight w:val="625"/>
          <w:jc w:val="center"/>
        </w:trPr>
        <w:tc>
          <w:tcPr>
            <w:tcW w:w="1555" w:type="dxa"/>
            <w:vMerge/>
            <w:vAlign w:val="center"/>
          </w:tcPr>
          <w:p w14:paraId="38EF2EB7" w14:textId="77777777" w:rsidR="00D01DFC" w:rsidRPr="00884888" w:rsidRDefault="00D01DFC" w:rsidP="00F15CAC">
            <w:pPr>
              <w:spacing w:line="480" w:lineRule="exact"/>
              <w:jc w:val="center"/>
              <w:rPr>
                <w:rFonts w:ascii="仿宋_GB2312" w:eastAsia="仿宋_GB2312"/>
                <w:sz w:val="28"/>
                <w:szCs w:val="28"/>
              </w:rPr>
            </w:pPr>
          </w:p>
        </w:tc>
        <w:tc>
          <w:tcPr>
            <w:tcW w:w="1984" w:type="dxa"/>
            <w:vAlign w:val="center"/>
          </w:tcPr>
          <w:p w14:paraId="4ADFF547" w14:textId="1FCDC5B5" w:rsidR="00D01DFC" w:rsidRPr="00884888" w:rsidRDefault="00D01DFC" w:rsidP="00F15CAC">
            <w:pPr>
              <w:spacing w:line="480" w:lineRule="exact"/>
              <w:jc w:val="center"/>
              <w:rPr>
                <w:rFonts w:ascii="仿宋_GB2312" w:eastAsia="仿宋_GB2312"/>
                <w:sz w:val="28"/>
                <w:szCs w:val="28"/>
              </w:rPr>
            </w:pPr>
            <w:r w:rsidRPr="00884888">
              <w:rPr>
                <w:rFonts w:ascii="仿宋_GB2312" w:eastAsia="仿宋_GB2312" w:hint="eastAsia"/>
                <w:sz w:val="28"/>
                <w:szCs w:val="28"/>
              </w:rPr>
              <w:t>高级（三级）</w:t>
            </w:r>
          </w:p>
        </w:tc>
        <w:tc>
          <w:tcPr>
            <w:tcW w:w="1275" w:type="dxa"/>
            <w:vAlign w:val="center"/>
          </w:tcPr>
          <w:p w14:paraId="5A4D5188" w14:textId="10520D17" w:rsidR="00D01DFC" w:rsidRPr="00884888" w:rsidRDefault="00884888" w:rsidP="00F15CAC">
            <w:pPr>
              <w:spacing w:line="480" w:lineRule="exact"/>
              <w:jc w:val="center"/>
              <w:rPr>
                <w:rFonts w:ascii="仿宋_GB2312" w:eastAsia="仿宋_GB2312"/>
                <w:sz w:val="28"/>
                <w:szCs w:val="28"/>
              </w:rPr>
            </w:pPr>
            <w:r w:rsidRPr="00884888">
              <w:rPr>
                <w:rFonts w:ascii="仿宋_GB2312" w:eastAsia="仿宋_GB2312"/>
                <w:sz w:val="28"/>
                <w:szCs w:val="28"/>
              </w:rPr>
              <w:t>30</w:t>
            </w:r>
          </w:p>
        </w:tc>
        <w:tc>
          <w:tcPr>
            <w:tcW w:w="1276" w:type="dxa"/>
            <w:vAlign w:val="center"/>
          </w:tcPr>
          <w:p w14:paraId="633DC624" w14:textId="5481039B" w:rsidR="00D01DFC" w:rsidRPr="00884888" w:rsidRDefault="00884888" w:rsidP="00F15CAC">
            <w:pPr>
              <w:spacing w:line="480" w:lineRule="exact"/>
              <w:jc w:val="center"/>
              <w:rPr>
                <w:rFonts w:ascii="仿宋_GB2312" w:eastAsia="仿宋_GB2312"/>
                <w:sz w:val="28"/>
                <w:szCs w:val="28"/>
              </w:rPr>
            </w:pPr>
            <w:r w:rsidRPr="00884888">
              <w:rPr>
                <w:rFonts w:ascii="仿宋_GB2312" w:eastAsia="仿宋_GB2312" w:hint="eastAsia"/>
                <w:sz w:val="28"/>
                <w:szCs w:val="28"/>
              </w:rPr>
              <w:t>2</w:t>
            </w:r>
            <w:r w:rsidRPr="00884888">
              <w:rPr>
                <w:rFonts w:ascii="仿宋_GB2312" w:eastAsia="仿宋_GB2312"/>
                <w:sz w:val="28"/>
                <w:szCs w:val="28"/>
              </w:rPr>
              <w:t>20</w:t>
            </w:r>
          </w:p>
        </w:tc>
        <w:tc>
          <w:tcPr>
            <w:tcW w:w="1276" w:type="dxa"/>
            <w:vAlign w:val="center"/>
          </w:tcPr>
          <w:p w14:paraId="53E736F5" w14:textId="1C812DDD" w:rsidR="00D01DFC" w:rsidRPr="00884888" w:rsidRDefault="00884888" w:rsidP="00F15CAC">
            <w:pPr>
              <w:spacing w:line="480" w:lineRule="exact"/>
              <w:jc w:val="center"/>
              <w:rPr>
                <w:rFonts w:ascii="仿宋_GB2312" w:eastAsia="仿宋_GB2312"/>
                <w:sz w:val="28"/>
                <w:szCs w:val="28"/>
              </w:rPr>
            </w:pPr>
            <w:r w:rsidRPr="00884888">
              <w:rPr>
                <w:rFonts w:ascii="仿宋_GB2312" w:eastAsia="仿宋_GB2312" w:hint="eastAsia"/>
                <w:sz w:val="28"/>
                <w:szCs w:val="28"/>
              </w:rPr>
              <w:t>1</w:t>
            </w:r>
            <w:r w:rsidRPr="00884888">
              <w:rPr>
                <w:rFonts w:ascii="仿宋_GB2312" w:eastAsia="仿宋_GB2312"/>
                <w:sz w:val="28"/>
                <w:szCs w:val="28"/>
              </w:rPr>
              <w:t>0</w:t>
            </w:r>
          </w:p>
        </w:tc>
        <w:tc>
          <w:tcPr>
            <w:tcW w:w="1276" w:type="dxa"/>
            <w:vAlign w:val="center"/>
          </w:tcPr>
          <w:p w14:paraId="683433B6" w14:textId="01A2B29C" w:rsidR="00D01DFC" w:rsidRPr="00884888" w:rsidRDefault="00884888" w:rsidP="00F15CAC">
            <w:pPr>
              <w:spacing w:line="480" w:lineRule="exact"/>
              <w:jc w:val="center"/>
              <w:rPr>
                <w:rFonts w:ascii="仿宋_GB2312" w:eastAsia="仿宋_GB2312"/>
                <w:sz w:val="28"/>
                <w:szCs w:val="28"/>
              </w:rPr>
            </w:pPr>
            <w:r w:rsidRPr="00884888">
              <w:rPr>
                <w:rFonts w:ascii="仿宋_GB2312" w:eastAsia="仿宋_GB2312" w:hint="eastAsia"/>
                <w:sz w:val="28"/>
                <w:szCs w:val="28"/>
              </w:rPr>
              <w:t>2</w:t>
            </w:r>
            <w:r w:rsidRPr="00884888">
              <w:rPr>
                <w:rFonts w:ascii="仿宋_GB2312" w:eastAsia="仿宋_GB2312"/>
                <w:sz w:val="28"/>
                <w:szCs w:val="28"/>
              </w:rPr>
              <w:t>60</w:t>
            </w:r>
          </w:p>
        </w:tc>
      </w:tr>
      <w:tr w:rsidR="00E16A21" w:rsidRPr="00884888" w14:paraId="36780319" w14:textId="77777777" w:rsidTr="003808CF">
        <w:trPr>
          <w:trHeight w:val="625"/>
          <w:jc w:val="center"/>
        </w:trPr>
        <w:tc>
          <w:tcPr>
            <w:tcW w:w="1555" w:type="dxa"/>
            <w:vMerge w:val="restart"/>
            <w:vAlign w:val="center"/>
          </w:tcPr>
          <w:p w14:paraId="38D8EFE5" w14:textId="28CE5DDF" w:rsidR="00E16A21" w:rsidRPr="00D96BD0" w:rsidRDefault="00E16A21" w:rsidP="00F15CAC">
            <w:pPr>
              <w:spacing w:line="480" w:lineRule="exact"/>
              <w:jc w:val="center"/>
              <w:rPr>
                <w:rFonts w:ascii="仿宋_GB2312" w:eastAsia="仿宋_GB2312"/>
                <w:sz w:val="28"/>
                <w:szCs w:val="28"/>
              </w:rPr>
            </w:pPr>
            <w:r w:rsidRPr="00D96BD0">
              <w:rPr>
                <w:rFonts w:ascii="仿宋_GB2312" w:eastAsia="仿宋_GB2312" w:hint="eastAsia"/>
                <w:sz w:val="28"/>
                <w:szCs w:val="28"/>
              </w:rPr>
              <w:t>工程测量员</w:t>
            </w:r>
          </w:p>
        </w:tc>
        <w:tc>
          <w:tcPr>
            <w:tcW w:w="1984" w:type="dxa"/>
            <w:vAlign w:val="center"/>
          </w:tcPr>
          <w:p w14:paraId="7577E560" w14:textId="42C34B89" w:rsidR="00E16A21" w:rsidRPr="00D96BD0" w:rsidRDefault="00290510" w:rsidP="00F15CAC">
            <w:pPr>
              <w:spacing w:line="480" w:lineRule="exact"/>
              <w:jc w:val="center"/>
              <w:rPr>
                <w:rFonts w:ascii="仿宋_GB2312" w:eastAsia="仿宋_GB2312"/>
                <w:sz w:val="28"/>
                <w:szCs w:val="28"/>
              </w:rPr>
            </w:pPr>
            <w:r w:rsidRPr="00D96BD0">
              <w:rPr>
                <w:rFonts w:ascii="仿宋_GB2312" w:eastAsia="仿宋_GB2312" w:hint="eastAsia"/>
                <w:sz w:val="28"/>
                <w:szCs w:val="28"/>
              </w:rPr>
              <w:t>初级</w:t>
            </w:r>
            <w:r w:rsidR="00D96BD0" w:rsidRPr="00D96BD0">
              <w:rPr>
                <w:rFonts w:ascii="仿宋_GB2312" w:eastAsia="仿宋_GB2312" w:hint="eastAsia"/>
                <w:sz w:val="28"/>
                <w:szCs w:val="28"/>
              </w:rPr>
              <w:t>（五级）</w:t>
            </w:r>
          </w:p>
        </w:tc>
        <w:tc>
          <w:tcPr>
            <w:tcW w:w="1275" w:type="dxa"/>
            <w:vAlign w:val="center"/>
          </w:tcPr>
          <w:p w14:paraId="1F10D334" w14:textId="45E1D200" w:rsidR="00E16A21" w:rsidRPr="00D96BD0" w:rsidRDefault="00757085" w:rsidP="00F15CAC">
            <w:pPr>
              <w:spacing w:line="480" w:lineRule="exact"/>
              <w:jc w:val="center"/>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0</w:t>
            </w:r>
          </w:p>
        </w:tc>
        <w:tc>
          <w:tcPr>
            <w:tcW w:w="1276" w:type="dxa"/>
            <w:vAlign w:val="center"/>
          </w:tcPr>
          <w:p w14:paraId="63833EEA" w14:textId="3B55D06D" w:rsidR="00E16A21" w:rsidRPr="00D96BD0" w:rsidRDefault="00757085" w:rsidP="00F15CAC">
            <w:pPr>
              <w:spacing w:line="480" w:lineRule="exact"/>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40</w:t>
            </w:r>
          </w:p>
        </w:tc>
        <w:tc>
          <w:tcPr>
            <w:tcW w:w="1276" w:type="dxa"/>
            <w:vAlign w:val="center"/>
          </w:tcPr>
          <w:p w14:paraId="3D118CB8" w14:textId="0C81B0E5" w:rsidR="00E16A21" w:rsidRPr="00D96BD0" w:rsidRDefault="00757085" w:rsidP="00F15CAC">
            <w:pPr>
              <w:spacing w:line="480" w:lineRule="exact"/>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0</w:t>
            </w:r>
          </w:p>
        </w:tc>
        <w:tc>
          <w:tcPr>
            <w:tcW w:w="1276" w:type="dxa"/>
            <w:vAlign w:val="center"/>
          </w:tcPr>
          <w:p w14:paraId="65505665" w14:textId="52ADF5D9" w:rsidR="00E16A21" w:rsidRPr="00D96BD0" w:rsidRDefault="00757085" w:rsidP="00F15CAC">
            <w:pPr>
              <w:spacing w:line="480" w:lineRule="exact"/>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80</w:t>
            </w:r>
          </w:p>
        </w:tc>
      </w:tr>
      <w:tr w:rsidR="00E16A21" w:rsidRPr="00884888" w14:paraId="3247695E" w14:textId="77777777" w:rsidTr="003808CF">
        <w:trPr>
          <w:trHeight w:val="625"/>
          <w:jc w:val="center"/>
        </w:trPr>
        <w:tc>
          <w:tcPr>
            <w:tcW w:w="1555" w:type="dxa"/>
            <w:vMerge/>
            <w:vAlign w:val="center"/>
          </w:tcPr>
          <w:p w14:paraId="3EA87808" w14:textId="77777777" w:rsidR="00E16A21" w:rsidRPr="00D96BD0" w:rsidRDefault="00E16A21" w:rsidP="00F15CAC">
            <w:pPr>
              <w:spacing w:line="480" w:lineRule="exact"/>
              <w:jc w:val="center"/>
              <w:rPr>
                <w:rFonts w:ascii="仿宋_GB2312" w:eastAsia="仿宋_GB2312"/>
                <w:sz w:val="28"/>
                <w:szCs w:val="28"/>
              </w:rPr>
            </w:pPr>
          </w:p>
        </w:tc>
        <w:tc>
          <w:tcPr>
            <w:tcW w:w="1984" w:type="dxa"/>
            <w:vAlign w:val="center"/>
          </w:tcPr>
          <w:p w14:paraId="6011A784" w14:textId="77798832" w:rsidR="00E16A21" w:rsidRPr="00D96BD0" w:rsidRDefault="00290510" w:rsidP="00F15CAC">
            <w:pPr>
              <w:spacing w:line="480" w:lineRule="exact"/>
              <w:jc w:val="center"/>
              <w:rPr>
                <w:rFonts w:ascii="仿宋_GB2312" w:eastAsia="仿宋_GB2312"/>
                <w:sz w:val="28"/>
                <w:szCs w:val="28"/>
              </w:rPr>
            </w:pPr>
            <w:r w:rsidRPr="00D96BD0">
              <w:rPr>
                <w:rFonts w:ascii="仿宋_GB2312" w:eastAsia="仿宋_GB2312" w:hint="eastAsia"/>
                <w:sz w:val="28"/>
                <w:szCs w:val="28"/>
              </w:rPr>
              <w:t>中级</w:t>
            </w:r>
            <w:r w:rsidR="00D96BD0" w:rsidRPr="00D96BD0">
              <w:rPr>
                <w:rFonts w:ascii="仿宋_GB2312" w:eastAsia="仿宋_GB2312" w:hint="eastAsia"/>
                <w:sz w:val="28"/>
                <w:szCs w:val="28"/>
              </w:rPr>
              <w:t>（四级）</w:t>
            </w:r>
          </w:p>
        </w:tc>
        <w:tc>
          <w:tcPr>
            <w:tcW w:w="1275" w:type="dxa"/>
            <w:vAlign w:val="center"/>
          </w:tcPr>
          <w:p w14:paraId="20546047" w14:textId="1D400B71" w:rsidR="00E16A21" w:rsidRPr="00D96BD0" w:rsidRDefault="00757085" w:rsidP="00F15CAC">
            <w:pPr>
              <w:spacing w:line="480" w:lineRule="exact"/>
              <w:jc w:val="center"/>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0</w:t>
            </w:r>
          </w:p>
        </w:tc>
        <w:tc>
          <w:tcPr>
            <w:tcW w:w="1276" w:type="dxa"/>
            <w:vAlign w:val="center"/>
          </w:tcPr>
          <w:p w14:paraId="5FFE37CB" w14:textId="712F1F94" w:rsidR="00E16A21" w:rsidRPr="00D96BD0" w:rsidRDefault="00757085" w:rsidP="00F15CAC">
            <w:pPr>
              <w:spacing w:line="480" w:lineRule="exact"/>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60</w:t>
            </w:r>
          </w:p>
        </w:tc>
        <w:tc>
          <w:tcPr>
            <w:tcW w:w="1276" w:type="dxa"/>
            <w:vAlign w:val="center"/>
          </w:tcPr>
          <w:p w14:paraId="36AF42D5" w14:textId="76E8D048" w:rsidR="00E16A21" w:rsidRPr="00D96BD0" w:rsidRDefault="00757085" w:rsidP="00F15CAC">
            <w:pPr>
              <w:spacing w:line="480" w:lineRule="exact"/>
              <w:jc w:val="center"/>
              <w:rPr>
                <w:rFonts w:ascii="仿宋_GB2312" w:eastAsia="仿宋_GB2312"/>
                <w:sz w:val="28"/>
                <w:szCs w:val="28"/>
              </w:rPr>
            </w:pPr>
            <w:r>
              <w:rPr>
                <w:rFonts w:ascii="仿宋_GB2312" w:eastAsia="仿宋_GB2312"/>
                <w:sz w:val="28"/>
                <w:szCs w:val="28"/>
              </w:rPr>
              <w:t>10</w:t>
            </w:r>
          </w:p>
        </w:tc>
        <w:tc>
          <w:tcPr>
            <w:tcW w:w="1276" w:type="dxa"/>
            <w:vAlign w:val="center"/>
          </w:tcPr>
          <w:p w14:paraId="7CA3C848" w14:textId="77E25C92" w:rsidR="00E16A21" w:rsidRPr="00D96BD0" w:rsidRDefault="00757085" w:rsidP="00F15CAC">
            <w:pPr>
              <w:spacing w:line="480" w:lineRule="exact"/>
              <w:jc w:val="center"/>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00</w:t>
            </w:r>
          </w:p>
        </w:tc>
      </w:tr>
      <w:tr w:rsidR="00E16A21" w:rsidRPr="00884888" w14:paraId="12AF8797" w14:textId="77777777" w:rsidTr="003808CF">
        <w:trPr>
          <w:trHeight w:val="625"/>
          <w:jc w:val="center"/>
        </w:trPr>
        <w:tc>
          <w:tcPr>
            <w:tcW w:w="1555" w:type="dxa"/>
            <w:vMerge/>
            <w:vAlign w:val="center"/>
          </w:tcPr>
          <w:p w14:paraId="4C666317" w14:textId="77777777" w:rsidR="00E16A21" w:rsidRPr="00D96BD0" w:rsidRDefault="00E16A21" w:rsidP="00F15CAC">
            <w:pPr>
              <w:spacing w:line="480" w:lineRule="exact"/>
              <w:jc w:val="center"/>
              <w:rPr>
                <w:rFonts w:ascii="仿宋_GB2312" w:eastAsia="仿宋_GB2312"/>
                <w:sz w:val="28"/>
                <w:szCs w:val="28"/>
              </w:rPr>
            </w:pPr>
          </w:p>
        </w:tc>
        <w:tc>
          <w:tcPr>
            <w:tcW w:w="1984" w:type="dxa"/>
            <w:vAlign w:val="center"/>
          </w:tcPr>
          <w:p w14:paraId="0EF4564E" w14:textId="101EBA73" w:rsidR="00E16A21" w:rsidRPr="00D96BD0" w:rsidRDefault="00290510" w:rsidP="00F15CAC">
            <w:pPr>
              <w:spacing w:line="480" w:lineRule="exact"/>
              <w:jc w:val="center"/>
              <w:rPr>
                <w:rFonts w:ascii="仿宋_GB2312" w:eastAsia="仿宋_GB2312"/>
                <w:sz w:val="28"/>
                <w:szCs w:val="28"/>
              </w:rPr>
            </w:pPr>
            <w:r w:rsidRPr="00D96BD0">
              <w:rPr>
                <w:rFonts w:ascii="仿宋_GB2312" w:eastAsia="仿宋_GB2312" w:hint="eastAsia"/>
                <w:sz w:val="28"/>
                <w:szCs w:val="28"/>
              </w:rPr>
              <w:t>高级（三级）</w:t>
            </w:r>
          </w:p>
        </w:tc>
        <w:tc>
          <w:tcPr>
            <w:tcW w:w="1275" w:type="dxa"/>
            <w:vAlign w:val="center"/>
          </w:tcPr>
          <w:p w14:paraId="4E9FA5DB" w14:textId="35E931A3" w:rsidR="00E16A21" w:rsidRPr="00D96BD0" w:rsidRDefault="00757085" w:rsidP="00F15CAC">
            <w:pPr>
              <w:spacing w:line="480" w:lineRule="exact"/>
              <w:jc w:val="center"/>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0</w:t>
            </w:r>
          </w:p>
        </w:tc>
        <w:tc>
          <w:tcPr>
            <w:tcW w:w="1276" w:type="dxa"/>
            <w:vAlign w:val="center"/>
          </w:tcPr>
          <w:p w14:paraId="5DAAB340" w14:textId="240D0903" w:rsidR="00E16A21" w:rsidRPr="00D96BD0" w:rsidRDefault="00757085" w:rsidP="00F15CAC">
            <w:pPr>
              <w:spacing w:line="480" w:lineRule="exact"/>
              <w:jc w:val="center"/>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20</w:t>
            </w:r>
          </w:p>
        </w:tc>
        <w:tc>
          <w:tcPr>
            <w:tcW w:w="1276" w:type="dxa"/>
            <w:vAlign w:val="center"/>
          </w:tcPr>
          <w:p w14:paraId="78AB7F47" w14:textId="67FC99D7" w:rsidR="00E16A21" w:rsidRPr="00D96BD0" w:rsidRDefault="00757085" w:rsidP="00F15CAC">
            <w:pPr>
              <w:spacing w:line="480" w:lineRule="exact"/>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0</w:t>
            </w:r>
          </w:p>
        </w:tc>
        <w:tc>
          <w:tcPr>
            <w:tcW w:w="1276" w:type="dxa"/>
            <w:vAlign w:val="center"/>
          </w:tcPr>
          <w:p w14:paraId="663ECF9C" w14:textId="3CCF4E68" w:rsidR="00E16A21" w:rsidRPr="00D96BD0" w:rsidRDefault="00757085" w:rsidP="00F15CAC">
            <w:pPr>
              <w:spacing w:line="480" w:lineRule="exact"/>
              <w:jc w:val="center"/>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60</w:t>
            </w:r>
          </w:p>
        </w:tc>
      </w:tr>
    </w:tbl>
    <w:p w14:paraId="51901F32" w14:textId="0509A6B9" w:rsidR="00B45353" w:rsidRPr="004F1242" w:rsidRDefault="000216D0" w:rsidP="00AF4658">
      <w:pPr>
        <w:spacing w:line="560" w:lineRule="exact"/>
        <w:ind w:firstLineChars="200" w:firstLine="640"/>
        <w:rPr>
          <w:rFonts w:ascii="黑体" w:eastAsia="黑体" w:hAnsi="黑体"/>
          <w:sz w:val="32"/>
          <w:szCs w:val="32"/>
        </w:rPr>
      </w:pPr>
      <w:r w:rsidRPr="004F1242">
        <w:rPr>
          <w:rFonts w:ascii="黑体" w:eastAsia="黑体" w:hAnsi="黑体" w:hint="eastAsia"/>
          <w:sz w:val="32"/>
          <w:szCs w:val="32"/>
        </w:rPr>
        <w:t>六</w:t>
      </w:r>
      <w:r w:rsidR="00B45353" w:rsidRPr="004F1242">
        <w:rPr>
          <w:rFonts w:ascii="黑体" w:eastAsia="黑体" w:hAnsi="黑体" w:hint="eastAsia"/>
          <w:sz w:val="32"/>
          <w:szCs w:val="32"/>
        </w:rPr>
        <w:t>、报名地点、联系方式和手续</w:t>
      </w:r>
    </w:p>
    <w:p w14:paraId="4136B2F9" w14:textId="34E932B8" w:rsidR="00BC59C3" w:rsidRDefault="00BC59C3" w:rsidP="00AF4658">
      <w:pPr>
        <w:spacing w:line="560" w:lineRule="exact"/>
        <w:ind w:firstLineChars="200" w:firstLine="640"/>
        <w:rPr>
          <w:rFonts w:ascii="仿宋_GB2312" w:eastAsia="仿宋_GB2312"/>
          <w:sz w:val="32"/>
          <w:szCs w:val="32"/>
        </w:rPr>
      </w:pPr>
      <w:r>
        <w:rPr>
          <w:rFonts w:ascii="仿宋_GB2312" w:eastAsia="仿宋_GB2312" w:hint="eastAsia"/>
          <w:sz w:val="32"/>
          <w:szCs w:val="32"/>
        </w:rPr>
        <w:t>报名地点：山东信息职业技术学院（潍坊市奎文区东风东街7</w:t>
      </w:r>
      <w:r>
        <w:rPr>
          <w:rFonts w:ascii="仿宋_GB2312" w:eastAsia="仿宋_GB2312"/>
          <w:sz w:val="32"/>
          <w:szCs w:val="32"/>
        </w:rPr>
        <w:t>494</w:t>
      </w:r>
      <w:r>
        <w:rPr>
          <w:rFonts w:ascii="仿宋_GB2312" w:eastAsia="仿宋_GB2312" w:hint="eastAsia"/>
          <w:sz w:val="32"/>
          <w:szCs w:val="32"/>
        </w:rPr>
        <w:t>号）</w:t>
      </w:r>
    </w:p>
    <w:p w14:paraId="714B80CD" w14:textId="59BE4BB9" w:rsidR="00BC59C3" w:rsidRDefault="00BC59C3" w:rsidP="00AF4658">
      <w:pPr>
        <w:spacing w:line="560" w:lineRule="exact"/>
        <w:ind w:firstLineChars="200" w:firstLine="640"/>
        <w:rPr>
          <w:rFonts w:ascii="仿宋_GB2312" w:eastAsia="仿宋_GB2312"/>
          <w:sz w:val="32"/>
          <w:szCs w:val="32"/>
        </w:rPr>
      </w:pPr>
      <w:r>
        <w:rPr>
          <w:rFonts w:ascii="仿宋_GB2312" w:eastAsia="仿宋_GB2312" w:hint="eastAsia"/>
          <w:sz w:val="32"/>
          <w:szCs w:val="32"/>
        </w:rPr>
        <w:t>联系方式：</w:t>
      </w:r>
      <w:r w:rsidR="001516CA">
        <w:rPr>
          <w:rFonts w:ascii="仿宋_GB2312" w:eastAsia="仿宋_GB2312" w:hint="eastAsia"/>
          <w:sz w:val="32"/>
          <w:szCs w:val="32"/>
        </w:rPr>
        <w:t>0</w:t>
      </w:r>
      <w:r w:rsidR="001516CA">
        <w:rPr>
          <w:rFonts w:ascii="仿宋_GB2312" w:eastAsia="仿宋_GB2312"/>
          <w:sz w:val="32"/>
          <w:szCs w:val="32"/>
        </w:rPr>
        <w:t>536-3089109/</w:t>
      </w:r>
      <w:r>
        <w:rPr>
          <w:rFonts w:ascii="仿宋_GB2312" w:eastAsia="仿宋_GB2312"/>
          <w:sz w:val="32"/>
          <w:szCs w:val="32"/>
        </w:rPr>
        <w:t>2931697</w:t>
      </w:r>
    </w:p>
    <w:p w14:paraId="0C3F57B8" w14:textId="38018CF4" w:rsidR="00BC59C3" w:rsidRPr="00A85F6F" w:rsidRDefault="00934358" w:rsidP="00AF4658">
      <w:pPr>
        <w:spacing w:line="560" w:lineRule="exact"/>
        <w:ind w:firstLineChars="200" w:firstLine="640"/>
        <w:rPr>
          <w:rFonts w:ascii="仿宋_GB2312" w:eastAsia="仿宋_GB2312"/>
          <w:sz w:val="32"/>
          <w:szCs w:val="32"/>
        </w:rPr>
      </w:pPr>
      <w:r>
        <w:rPr>
          <w:rFonts w:ascii="仿宋_GB2312" w:eastAsia="仿宋_GB2312" w:hint="eastAsia"/>
          <w:sz w:val="32"/>
          <w:szCs w:val="32"/>
        </w:rPr>
        <w:t>报名流程</w:t>
      </w:r>
      <w:r w:rsidR="00BC59C3" w:rsidRPr="00855BEA">
        <w:rPr>
          <w:rFonts w:ascii="仿宋_GB2312" w:eastAsia="仿宋_GB2312" w:hint="eastAsia"/>
          <w:sz w:val="32"/>
          <w:szCs w:val="32"/>
        </w:rPr>
        <w:t>：</w:t>
      </w:r>
      <w:r w:rsidR="006E2852" w:rsidRPr="00855BEA">
        <w:rPr>
          <w:rFonts w:ascii="仿宋_GB2312" w:eastAsia="仿宋_GB2312"/>
          <w:sz w:val="32"/>
          <w:szCs w:val="32"/>
        </w:rPr>
        <w:t>申报人员报名时携带</w:t>
      </w:r>
      <w:r>
        <w:rPr>
          <w:rFonts w:ascii="仿宋_GB2312" w:eastAsia="仿宋_GB2312" w:hint="eastAsia"/>
          <w:sz w:val="32"/>
          <w:szCs w:val="32"/>
        </w:rPr>
        <w:t>相关报名材料于报名截止日期前到山东信息职业技术学院（</w:t>
      </w:r>
      <w:r w:rsidRPr="004946A7">
        <w:rPr>
          <w:rFonts w:ascii="仿宋_GB2312" w:eastAsia="仿宋_GB2312" w:hint="eastAsia"/>
          <w:sz w:val="32"/>
          <w:szCs w:val="32"/>
        </w:rPr>
        <w:t>潍坊市奎文区东风东街7</w:t>
      </w:r>
      <w:r w:rsidRPr="004946A7">
        <w:rPr>
          <w:rFonts w:ascii="仿宋_GB2312" w:eastAsia="仿宋_GB2312"/>
          <w:sz w:val="32"/>
          <w:szCs w:val="32"/>
        </w:rPr>
        <w:t>494</w:t>
      </w:r>
      <w:r w:rsidRPr="004946A7">
        <w:rPr>
          <w:rFonts w:ascii="仿宋_GB2312" w:eastAsia="仿宋_GB2312" w:hint="eastAsia"/>
          <w:sz w:val="32"/>
          <w:szCs w:val="32"/>
        </w:rPr>
        <w:t>号</w:t>
      </w:r>
      <w:r>
        <w:rPr>
          <w:rFonts w:ascii="仿宋_GB2312" w:eastAsia="仿宋_GB2312" w:hint="eastAsia"/>
          <w:sz w:val="32"/>
          <w:szCs w:val="32"/>
        </w:rPr>
        <w:t>）办公楼1</w:t>
      </w:r>
      <w:r>
        <w:rPr>
          <w:rFonts w:ascii="仿宋_GB2312" w:eastAsia="仿宋_GB2312"/>
          <w:sz w:val="32"/>
          <w:szCs w:val="32"/>
        </w:rPr>
        <w:t>20</w:t>
      </w:r>
      <w:r>
        <w:rPr>
          <w:rFonts w:ascii="仿宋_GB2312" w:eastAsia="仿宋_GB2312" w:hint="eastAsia"/>
          <w:sz w:val="32"/>
          <w:szCs w:val="32"/>
        </w:rPr>
        <w:t>办公室现场报名</w:t>
      </w:r>
      <w:r w:rsidRPr="00A85F6F">
        <w:rPr>
          <w:rFonts w:ascii="仿宋_GB2312" w:eastAsia="仿宋_GB2312"/>
          <w:sz w:val="32"/>
          <w:szCs w:val="32"/>
        </w:rPr>
        <w:t>（</w:t>
      </w:r>
      <w:r w:rsidRPr="00A85F6F">
        <w:rPr>
          <w:rFonts w:ascii="仿宋_GB2312" w:eastAsia="仿宋_GB2312" w:hint="eastAsia"/>
          <w:sz w:val="32"/>
          <w:szCs w:val="32"/>
        </w:rPr>
        <w:t>报名材料要求及模板</w:t>
      </w:r>
      <w:r>
        <w:rPr>
          <w:rFonts w:ascii="仿宋_GB2312" w:eastAsia="仿宋_GB2312" w:hint="eastAsia"/>
          <w:sz w:val="32"/>
          <w:szCs w:val="32"/>
        </w:rPr>
        <w:t>详</w:t>
      </w:r>
      <w:r w:rsidRPr="00A85F6F">
        <w:rPr>
          <w:rFonts w:ascii="仿宋_GB2312" w:eastAsia="仿宋_GB2312" w:hint="eastAsia"/>
          <w:sz w:val="32"/>
          <w:szCs w:val="32"/>
        </w:rPr>
        <w:t>见附件2和附表</w:t>
      </w:r>
      <w:r>
        <w:rPr>
          <w:rFonts w:ascii="仿宋_GB2312" w:eastAsia="仿宋_GB2312" w:hint="eastAsia"/>
          <w:sz w:val="32"/>
          <w:szCs w:val="32"/>
        </w:rPr>
        <w:t>1—</w:t>
      </w:r>
      <w:r w:rsidR="00BD12A7">
        <w:rPr>
          <w:rFonts w:ascii="仿宋_GB2312" w:eastAsia="仿宋_GB2312"/>
          <w:sz w:val="32"/>
          <w:szCs w:val="32"/>
        </w:rPr>
        <w:t>3</w:t>
      </w:r>
      <w:r w:rsidRPr="00A85F6F">
        <w:rPr>
          <w:rFonts w:ascii="仿宋_GB2312" w:eastAsia="仿宋_GB2312"/>
          <w:sz w:val="32"/>
          <w:szCs w:val="32"/>
        </w:rPr>
        <w:t>）</w:t>
      </w:r>
      <w:r>
        <w:rPr>
          <w:rFonts w:ascii="仿宋_GB2312" w:eastAsia="仿宋_GB2312" w:hint="eastAsia"/>
          <w:sz w:val="32"/>
          <w:szCs w:val="32"/>
        </w:rPr>
        <w:t>，报名成功后</w:t>
      </w:r>
      <w:r w:rsidR="006E2852" w:rsidRPr="00855BEA">
        <w:rPr>
          <w:rFonts w:ascii="仿宋_GB2312" w:eastAsia="仿宋_GB2312"/>
          <w:sz w:val="32"/>
          <w:szCs w:val="32"/>
        </w:rPr>
        <w:t>按</w:t>
      </w:r>
      <w:r>
        <w:rPr>
          <w:rFonts w:ascii="仿宋_GB2312" w:eastAsia="仿宋_GB2312" w:hint="eastAsia"/>
          <w:sz w:val="32"/>
          <w:szCs w:val="32"/>
        </w:rPr>
        <w:t>要求</w:t>
      </w:r>
      <w:r w:rsidR="00C35315">
        <w:rPr>
          <w:rFonts w:ascii="仿宋_GB2312" w:eastAsia="仿宋_GB2312" w:hint="eastAsia"/>
          <w:sz w:val="32"/>
          <w:szCs w:val="32"/>
        </w:rPr>
        <w:t>进行</w:t>
      </w:r>
      <w:r w:rsidR="006E2852" w:rsidRPr="00855BEA">
        <w:rPr>
          <w:rFonts w:ascii="仿宋_GB2312" w:eastAsia="仿宋_GB2312"/>
          <w:sz w:val="32"/>
          <w:szCs w:val="32"/>
        </w:rPr>
        <w:t>交费</w:t>
      </w:r>
      <w:r w:rsidR="006E2852" w:rsidRPr="00A85F6F">
        <w:rPr>
          <w:rFonts w:ascii="仿宋_GB2312" w:eastAsia="仿宋_GB2312"/>
          <w:sz w:val="32"/>
          <w:szCs w:val="32"/>
        </w:rPr>
        <w:t>。</w:t>
      </w:r>
    </w:p>
    <w:p w14:paraId="709DFEAD" w14:textId="2EBA044B" w:rsidR="00365A8F" w:rsidRPr="004F1242" w:rsidRDefault="000216D0" w:rsidP="00AF4658">
      <w:pPr>
        <w:spacing w:line="560" w:lineRule="exact"/>
        <w:ind w:firstLineChars="200" w:firstLine="640"/>
        <w:rPr>
          <w:rFonts w:ascii="黑体" w:eastAsia="黑体" w:hAnsi="黑体"/>
          <w:sz w:val="32"/>
          <w:szCs w:val="32"/>
        </w:rPr>
      </w:pPr>
      <w:r w:rsidRPr="004F1242">
        <w:rPr>
          <w:rFonts w:ascii="黑体" w:eastAsia="黑体" w:hAnsi="黑体" w:hint="eastAsia"/>
          <w:sz w:val="32"/>
          <w:szCs w:val="32"/>
        </w:rPr>
        <w:t>七</w:t>
      </w:r>
      <w:r w:rsidR="00365A8F" w:rsidRPr="004F1242">
        <w:rPr>
          <w:rFonts w:ascii="黑体" w:eastAsia="黑体" w:hAnsi="黑体" w:hint="eastAsia"/>
          <w:sz w:val="32"/>
          <w:szCs w:val="32"/>
        </w:rPr>
        <w:t>、认定结果公示</w:t>
      </w:r>
    </w:p>
    <w:p w14:paraId="4600762F" w14:textId="5DE8CE76" w:rsidR="0006090E" w:rsidRDefault="00BC59C3" w:rsidP="00AF4658">
      <w:pPr>
        <w:spacing w:line="560" w:lineRule="exact"/>
        <w:ind w:firstLineChars="200" w:firstLine="640"/>
        <w:rPr>
          <w:rFonts w:ascii="仿宋_GB2312" w:eastAsia="仿宋_GB2312"/>
          <w:sz w:val="32"/>
          <w:szCs w:val="32"/>
        </w:rPr>
      </w:pPr>
      <w:r w:rsidRPr="00BC59C3">
        <w:rPr>
          <w:rFonts w:ascii="仿宋_GB2312" w:eastAsia="仿宋_GB2312"/>
          <w:sz w:val="32"/>
          <w:szCs w:val="32"/>
        </w:rPr>
        <w:t>认定结果</w:t>
      </w:r>
      <w:r w:rsidR="00D061A0">
        <w:rPr>
          <w:rFonts w:ascii="仿宋_GB2312" w:eastAsia="仿宋_GB2312" w:hint="eastAsia"/>
          <w:sz w:val="32"/>
          <w:szCs w:val="32"/>
        </w:rPr>
        <w:t>将在学校官方网</w:t>
      </w:r>
      <w:r w:rsidR="00D061A0" w:rsidRPr="00454B40">
        <w:rPr>
          <w:rFonts w:ascii="仿宋_GB2312" w:eastAsia="仿宋_GB2312" w:hint="eastAsia"/>
          <w:sz w:val="32"/>
          <w:szCs w:val="32"/>
        </w:rPr>
        <w:t>站（sdcit.</w:t>
      </w:r>
      <w:r w:rsidR="004B7D30" w:rsidRPr="00454B40">
        <w:rPr>
          <w:rFonts w:ascii="仿宋_GB2312" w:eastAsia="仿宋_GB2312" w:hint="eastAsia"/>
          <w:sz w:val="32"/>
          <w:szCs w:val="32"/>
        </w:rPr>
        <w:t>edu</w:t>
      </w:r>
      <w:r w:rsidR="004B7D30" w:rsidRPr="00454B40">
        <w:rPr>
          <w:rFonts w:ascii="仿宋_GB2312" w:eastAsia="仿宋_GB2312"/>
          <w:sz w:val="32"/>
          <w:szCs w:val="32"/>
        </w:rPr>
        <w:t>.</w:t>
      </w:r>
      <w:r w:rsidR="00D061A0" w:rsidRPr="00454B40">
        <w:rPr>
          <w:rFonts w:ascii="仿宋_GB2312" w:eastAsia="仿宋_GB2312"/>
          <w:sz w:val="32"/>
          <w:szCs w:val="32"/>
        </w:rPr>
        <w:t>cn）</w:t>
      </w:r>
      <w:r w:rsidRPr="00454B40">
        <w:rPr>
          <w:rFonts w:ascii="仿宋_GB2312" w:eastAsia="仿宋_GB2312"/>
          <w:sz w:val="32"/>
          <w:szCs w:val="32"/>
        </w:rPr>
        <w:t>进</w:t>
      </w:r>
      <w:r w:rsidRPr="00BC59C3">
        <w:rPr>
          <w:rFonts w:ascii="仿宋_GB2312" w:eastAsia="仿宋_GB2312"/>
          <w:sz w:val="32"/>
          <w:szCs w:val="32"/>
        </w:rPr>
        <w:t>行不少于5个工作日</w:t>
      </w:r>
      <w:r w:rsidR="00D061A0">
        <w:rPr>
          <w:rFonts w:ascii="仿宋_GB2312" w:eastAsia="仿宋_GB2312" w:hint="eastAsia"/>
          <w:sz w:val="32"/>
          <w:szCs w:val="32"/>
        </w:rPr>
        <w:t>的</w:t>
      </w:r>
      <w:r w:rsidRPr="00BC59C3">
        <w:rPr>
          <w:rFonts w:ascii="仿宋_GB2312" w:eastAsia="仿宋_GB2312"/>
          <w:sz w:val="32"/>
          <w:szCs w:val="32"/>
        </w:rPr>
        <w:t>公示。公示期内无异议的，评价结果上报省、市技能人才评价管理服务部门。</w:t>
      </w:r>
      <w:r w:rsidR="00D061A0" w:rsidRPr="000A5694">
        <w:rPr>
          <w:rFonts w:ascii="仿宋_GB2312" w:eastAsia="仿宋_GB2312" w:hint="eastAsia"/>
          <w:sz w:val="32"/>
          <w:szCs w:val="32"/>
        </w:rPr>
        <w:t>我</w:t>
      </w:r>
      <w:r w:rsidR="00225289" w:rsidRPr="000A5694">
        <w:rPr>
          <w:rFonts w:ascii="仿宋_GB2312" w:eastAsia="仿宋_GB2312" w:hint="eastAsia"/>
          <w:sz w:val="32"/>
          <w:szCs w:val="32"/>
        </w:rPr>
        <w:t>院</w:t>
      </w:r>
      <w:r w:rsidR="00D061A0">
        <w:rPr>
          <w:rFonts w:ascii="仿宋_GB2312" w:eastAsia="仿宋_GB2312" w:hint="eastAsia"/>
          <w:sz w:val="32"/>
          <w:szCs w:val="32"/>
        </w:rPr>
        <w:t>将</w:t>
      </w:r>
      <w:r w:rsidRPr="00BC59C3">
        <w:rPr>
          <w:rFonts w:ascii="仿宋_GB2312" w:eastAsia="仿宋_GB2312"/>
          <w:sz w:val="32"/>
          <w:szCs w:val="32"/>
        </w:rPr>
        <w:t>妥善保管评价工作全过程资料，确保评价过程和结果可追溯。</w:t>
      </w:r>
    </w:p>
    <w:p w14:paraId="0423EAEA" w14:textId="671C5BF3" w:rsidR="00365A8F" w:rsidRPr="004F1242" w:rsidRDefault="000216D0" w:rsidP="00AF4658">
      <w:pPr>
        <w:spacing w:line="560" w:lineRule="exact"/>
        <w:ind w:firstLineChars="200" w:firstLine="640"/>
        <w:rPr>
          <w:rFonts w:ascii="黑体" w:eastAsia="黑体" w:hAnsi="黑体"/>
          <w:sz w:val="32"/>
          <w:szCs w:val="32"/>
        </w:rPr>
      </w:pPr>
      <w:r w:rsidRPr="004F1242">
        <w:rPr>
          <w:rFonts w:ascii="黑体" w:eastAsia="黑体" w:hAnsi="黑体" w:hint="eastAsia"/>
          <w:sz w:val="32"/>
          <w:szCs w:val="32"/>
        </w:rPr>
        <w:lastRenderedPageBreak/>
        <w:t>八</w:t>
      </w:r>
      <w:r w:rsidR="00365A8F" w:rsidRPr="004F1242">
        <w:rPr>
          <w:rFonts w:ascii="黑体" w:eastAsia="黑体" w:hAnsi="黑体" w:hint="eastAsia"/>
          <w:sz w:val="32"/>
          <w:szCs w:val="32"/>
        </w:rPr>
        <w:t>、等级证书及查询网址</w:t>
      </w:r>
    </w:p>
    <w:p w14:paraId="5551ACF7" w14:textId="3EF7FEF0" w:rsidR="00921C05" w:rsidRPr="00855BEA" w:rsidRDefault="00644B3D" w:rsidP="00AF4658">
      <w:pPr>
        <w:spacing w:line="560" w:lineRule="exact"/>
        <w:ind w:firstLineChars="200" w:firstLine="640"/>
        <w:rPr>
          <w:rFonts w:ascii="仿宋_GB2312" w:eastAsia="仿宋_GB2312"/>
          <w:sz w:val="32"/>
          <w:szCs w:val="32"/>
        </w:rPr>
      </w:pPr>
      <w:r w:rsidRPr="00855BEA">
        <w:rPr>
          <w:rFonts w:ascii="仿宋_GB2312" w:eastAsia="仿宋_GB2312"/>
          <w:sz w:val="32"/>
          <w:szCs w:val="32"/>
        </w:rPr>
        <w:t>按照省人力资源社会保障部门统一的编码规则和证书参考样式</w:t>
      </w:r>
      <w:r w:rsidR="00A22307">
        <w:rPr>
          <w:rFonts w:ascii="仿宋_GB2312" w:eastAsia="仿宋_GB2312"/>
          <w:sz w:val="32"/>
          <w:szCs w:val="32"/>
        </w:rPr>
        <w:t>，在认定结果公示后一个月内，制定并颁发职业技能等级证书</w:t>
      </w:r>
      <w:r w:rsidRPr="00855BEA">
        <w:rPr>
          <w:rFonts w:ascii="仿宋_GB2312" w:eastAsia="仿宋_GB2312" w:hint="eastAsia"/>
          <w:sz w:val="32"/>
          <w:szCs w:val="32"/>
        </w:rPr>
        <w:t>，并接受</w:t>
      </w:r>
      <w:r w:rsidRPr="00855BEA">
        <w:rPr>
          <w:rFonts w:ascii="仿宋_GB2312" w:eastAsia="仿宋_GB2312"/>
          <w:sz w:val="32"/>
          <w:szCs w:val="32"/>
        </w:rPr>
        <w:t>省、市区人力资源社会保障部门</w:t>
      </w:r>
      <w:r w:rsidRPr="00855BEA">
        <w:rPr>
          <w:rFonts w:ascii="仿宋_GB2312" w:eastAsia="仿宋_GB2312" w:hint="eastAsia"/>
          <w:sz w:val="32"/>
          <w:szCs w:val="32"/>
        </w:rPr>
        <w:t>的</w:t>
      </w:r>
      <w:r w:rsidRPr="00855BEA">
        <w:rPr>
          <w:rFonts w:ascii="仿宋_GB2312" w:eastAsia="仿宋_GB2312"/>
          <w:sz w:val="32"/>
          <w:szCs w:val="32"/>
        </w:rPr>
        <w:t>监管。</w:t>
      </w:r>
    </w:p>
    <w:p w14:paraId="48D2F4E1" w14:textId="7CE7CD29" w:rsidR="0006090E" w:rsidRDefault="00D0104D" w:rsidP="00AF4658">
      <w:pPr>
        <w:spacing w:line="560" w:lineRule="exact"/>
        <w:ind w:firstLineChars="200" w:firstLine="640"/>
        <w:rPr>
          <w:rFonts w:ascii="仿宋_GB2312" w:eastAsia="仿宋_GB2312"/>
          <w:sz w:val="32"/>
          <w:szCs w:val="32"/>
        </w:rPr>
      </w:pPr>
      <w:r w:rsidRPr="00F5298D">
        <w:rPr>
          <w:rFonts w:ascii="仿宋_GB2312" w:eastAsia="仿宋_GB2312" w:hint="eastAsia"/>
          <w:sz w:val="32"/>
          <w:szCs w:val="32"/>
        </w:rPr>
        <w:t>技能人才评价证书全省联网查询网站</w:t>
      </w:r>
      <w:r w:rsidR="00921C05" w:rsidRPr="00F5298D">
        <w:rPr>
          <w:rFonts w:ascii="仿宋_GB2312" w:eastAsia="仿宋_GB2312" w:hint="eastAsia"/>
          <w:sz w:val="32"/>
          <w:szCs w:val="32"/>
        </w:rPr>
        <w:t>：</w:t>
      </w:r>
      <w:r w:rsidR="00A5592F" w:rsidRPr="00F5298D">
        <w:rPr>
          <w:rFonts w:ascii="仿宋_GB2312" w:eastAsia="仿宋_GB2312" w:hint="eastAsia"/>
          <w:sz w:val="32"/>
          <w:szCs w:val="32"/>
        </w:rPr>
        <w:t>山东省</w:t>
      </w:r>
      <w:r w:rsidRPr="00F5298D">
        <w:rPr>
          <w:rFonts w:ascii="仿宋_GB2312" w:eastAsia="仿宋_GB2312" w:hint="eastAsia"/>
          <w:sz w:val="32"/>
          <w:szCs w:val="32"/>
        </w:rPr>
        <w:t>职业技能鉴定指导中心（</w:t>
      </w:r>
      <w:r w:rsidRPr="00F5298D">
        <w:rPr>
          <w:rFonts w:ascii="仿宋_GB2312" w:eastAsia="仿宋_GB2312"/>
          <w:sz w:val="32"/>
          <w:szCs w:val="32"/>
        </w:rPr>
        <w:t>http://www.sdosta.org.cn/</w:t>
      </w:r>
      <w:r w:rsidRPr="00F5298D">
        <w:rPr>
          <w:rFonts w:ascii="仿宋_GB2312" w:eastAsia="仿宋_GB2312" w:hint="eastAsia"/>
          <w:sz w:val="32"/>
          <w:szCs w:val="32"/>
        </w:rPr>
        <w:t>）</w:t>
      </w:r>
      <w:r w:rsidR="00764838">
        <w:rPr>
          <w:rFonts w:ascii="仿宋_GB2312" w:eastAsia="仿宋_GB2312" w:hint="eastAsia"/>
          <w:sz w:val="32"/>
          <w:szCs w:val="32"/>
        </w:rPr>
        <w:t>，</w:t>
      </w:r>
      <w:r w:rsidRPr="00F5298D">
        <w:rPr>
          <w:rFonts w:ascii="仿宋_GB2312" w:eastAsia="仿宋_GB2312" w:hint="eastAsia"/>
          <w:sz w:val="32"/>
          <w:szCs w:val="32"/>
        </w:rPr>
        <w:t>技能人才评价证书全国联网查询（</w:t>
      </w:r>
      <w:hyperlink r:id="rId7" w:history="1">
        <w:r w:rsidR="000A5694" w:rsidRPr="00E361A4">
          <w:rPr>
            <w:rStyle w:val="a3"/>
            <w:rFonts w:ascii="仿宋_GB2312" w:eastAsia="仿宋_GB2312"/>
            <w:sz w:val="32"/>
            <w:szCs w:val="32"/>
          </w:rPr>
          <w:t>http://zscx.osta.org.cn/</w:t>
        </w:r>
      </w:hyperlink>
      <w:r w:rsidRPr="00F5298D">
        <w:rPr>
          <w:rFonts w:ascii="仿宋_GB2312" w:eastAsia="仿宋_GB2312" w:hint="eastAsia"/>
          <w:sz w:val="32"/>
          <w:szCs w:val="32"/>
        </w:rPr>
        <w:t>）</w:t>
      </w:r>
    </w:p>
    <w:p w14:paraId="0A23347A" w14:textId="03A0D1DD" w:rsidR="00DD111F" w:rsidRDefault="00DD111F" w:rsidP="00AF4658">
      <w:pPr>
        <w:spacing w:line="560" w:lineRule="exact"/>
        <w:ind w:firstLineChars="200" w:firstLine="640"/>
        <w:rPr>
          <w:rFonts w:ascii="仿宋_GB2312" w:eastAsia="仿宋_GB2312"/>
          <w:sz w:val="32"/>
          <w:szCs w:val="32"/>
        </w:rPr>
      </w:pPr>
    </w:p>
    <w:p w14:paraId="2C005844" w14:textId="7105026B" w:rsidR="00DD111F" w:rsidRDefault="00DD111F" w:rsidP="00695E50">
      <w:pPr>
        <w:spacing w:line="560" w:lineRule="exact"/>
        <w:ind w:firstLineChars="200" w:firstLine="640"/>
        <w:rPr>
          <w:rFonts w:ascii="仿宋_GB2312" w:eastAsia="仿宋_GB2312"/>
          <w:sz w:val="32"/>
          <w:szCs w:val="32"/>
        </w:rPr>
      </w:pPr>
      <w:r>
        <w:rPr>
          <w:rFonts w:ascii="仿宋_GB2312" w:eastAsia="仿宋_GB2312" w:hint="eastAsia"/>
          <w:sz w:val="32"/>
          <w:szCs w:val="32"/>
        </w:rPr>
        <w:t>附件：1</w:t>
      </w:r>
      <w:r>
        <w:rPr>
          <w:rFonts w:ascii="仿宋_GB2312" w:eastAsia="仿宋_GB2312"/>
          <w:sz w:val="32"/>
          <w:szCs w:val="32"/>
        </w:rPr>
        <w:t>.</w:t>
      </w:r>
      <w:r w:rsidRPr="00DD111F">
        <w:rPr>
          <w:rFonts w:ascii="仿宋_GB2312" w:eastAsia="仿宋_GB2312"/>
          <w:sz w:val="32"/>
          <w:szCs w:val="32"/>
        </w:rPr>
        <w:t>评价职业（工种）报名条件</w:t>
      </w:r>
    </w:p>
    <w:p w14:paraId="4D9E2ADC" w14:textId="683AC612" w:rsidR="00DD111F" w:rsidRDefault="00DD111F" w:rsidP="00695E50">
      <w:pPr>
        <w:spacing w:line="560" w:lineRule="exact"/>
        <w:ind w:firstLineChars="500" w:firstLine="160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sidRPr="00DD111F">
        <w:rPr>
          <w:rFonts w:ascii="仿宋_GB2312" w:eastAsia="仿宋_GB2312" w:hint="eastAsia"/>
          <w:sz w:val="32"/>
          <w:szCs w:val="32"/>
        </w:rPr>
        <w:t>报名材料要求及模板</w:t>
      </w:r>
    </w:p>
    <w:p w14:paraId="0CA549B9" w14:textId="38EF9583" w:rsidR="00E934E6" w:rsidRDefault="00E934E6" w:rsidP="00AF4658">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sidR="00695E50">
        <w:rPr>
          <w:rFonts w:ascii="仿宋_GB2312" w:eastAsia="仿宋_GB2312"/>
          <w:sz w:val="32"/>
          <w:szCs w:val="32"/>
        </w:rPr>
        <w:t xml:space="preserve">    </w:t>
      </w:r>
      <w:r>
        <w:rPr>
          <w:rFonts w:ascii="仿宋_GB2312" w:eastAsia="仿宋_GB2312"/>
          <w:sz w:val="32"/>
          <w:szCs w:val="32"/>
        </w:rPr>
        <w:t xml:space="preserve"> </w:t>
      </w:r>
      <w:r>
        <w:rPr>
          <w:rFonts w:ascii="仿宋_GB2312" w:eastAsia="仿宋_GB2312" w:hint="eastAsia"/>
          <w:sz w:val="32"/>
          <w:szCs w:val="32"/>
        </w:rPr>
        <w:t>表1</w:t>
      </w:r>
      <w:r w:rsidR="00835660">
        <w:rPr>
          <w:rFonts w:ascii="仿宋_GB2312" w:eastAsia="仿宋_GB2312"/>
          <w:sz w:val="32"/>
          <w:szCs w:val="32"/>
        </w:rPr>
        <w:t xml:space="preserve"> </w:t>
      </w:r>
      <w:r w:rsidR="00A22307" w:rsidRPr="00A22307">
        <w:rPr>
          <w:rFonts w:ascii="仿宋_GB2312" w:eastAsia="仿宋_GB2312"/>
          <w:sz w:val="32"/>
          <w:szCs w:val="32"/>
        </w:rPr>
        <w:t>山东省职业技能等级认定申报表</w:t>
      </w:r>
    </w:p>
    <w:p w14:paraId="3C09F61B" w14:textId="47C61036" w:rsidR="00E934E6" w:rsidRDefault="00E934E6" w:rsidP="00AF4658">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sidR="00695E50">
        <w:rPr>
          <w:rFonts w:ascii="仿宋_GB2312" w:eastAsia="仿宋_GB2312"/>
          <w:sz w:val="32"/>
          <w:szCs w:val="32"/>
        </w:rPr>
        <w:t xml:space="preserve">    </w:t>
      </w:r>
      <w:r>
        <w:rPr>
          <w:rFonts w:ascii="仿宋_GB2312" w:eastAsia="仿宋_GB2312" w:hint="eastAsia"/>
          <w:sz w:val="32"/>
          <w:szCs w:val="32"/>
        </w:rPr>
        <w:t>表</w:t>
      </w:r>
      <w:r>
        <w:rPr>
          <w:rFonts w:ascii="仿宋_GB2312" w:eastAsia="仿宋_GB2312"/>
          <w:sz w:val="32"/>
          <w:szCs w:val="32"/>
        </w:rPr>
        <w:t>2</w:t>
      </w:r>
      <w:r w:rsidR="00835660">
        <w:rPr>
          <w:rFonts w:ascii="仿宋_GB2312" w:eastAsia="仿宋_GB2312"/>
          <w:sz w:val="32"/>
          <w:szCs w:val="32"/>
        </w:rPr>
        <w:t xml:space="preserve"> </w:t>
      </w:r>
      <w:r>
        <w:rPr>
          <w:rFonts w:ascii="仿宋_GB2312" w:eastAsia="仿宋_GB2312" w:hint="eastAsia"/>
          <w:sz w:val="32"/>
          <w:szCs w:val="32"/>
        </w:rPr>
        <w:t>职业技能等级评价考核人员报名表</w:t>
      </w:r>
    </w:p>
    <w:p w14:paraId="19C651DE" w14:textId="6FD203CC" w:rsidR="00E934E6" w:rsidRPr="00E934E6" w:rsidRDefault="00E934E6" w:rsidP="00AF4658">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sidR="00695E50">
        <w:rPr>
          <w:rFonts w:ascii="仿宋_GB2312" w:eastAsia="仿宋_GB2312"/>
          <w:sz w:val="32"/>
          <w:szCs w:val="32"/>
        </w:rPr>
        <w:t xml:space="preserve">    </w:t>
      </w:r>
      <w:r>
        <w:rPr>
          <w:rFonts w:ascii="仿宋_GB2312" w:eastAsia="仿宋_GB2312"/>
          <w:sz w:val="32"/>
          <w:szCs w:val="32"/>
        </w:rPr>
        <w:t xml:space="preserve">  </w:t>
      </w:r>
      <w:r>
        <w:rPr>
          <w:rFonts w:ascii="仿宋_GB2312" w:eastAsia="仿宋_GB2312" w:hint="eastAsia"/>
          <w:sz w:val="32"/>
          <w:szCs w:val="32"/>
        </w:rPr>
        <w:t>表</w:t>
      </w:r>
      <w:r>
        <w:rPr>
          <w:rFonts w:ascii="仿宋_GB2312" w:eastAsia="仿宋_GB2312"/>
          <w:sz w:val="32"/>
          <w:szCs w:val="32"/>
        </w:rPr>
        <w:t>3</w:t>
      </w:r>
      <w:r w:rsidR="00835660">
        <w:rPr>
          <w:rFonts w:ascii="仿宋_GB2312" w:eastAsia="仿宋_GB2312"/>
          <w:sz w:val="32"/>
          <w:szCs w:val="32"/>
        </w:rPr>
        <w:t xml:space="preserve"> </w:t>
      </w:r>
      <w:r w:rsidR="00A22307">
        <w:rPr>
          <w:rFonts w:ascii="仿宋_GB2312" w:eastAsia="仿宋_GB2312" w:hint="eastAsia"/>
          <w:sz w:val="32"/>
          <w:szCs w:val="32"/>
        </w:rPr>
        <w:t>工作年限证明</w:t>
      </w:r>
      <w:r w:rsidR="00835660">
        <w:rPr>
          <w:rFonts w:ascii="仿宋_GB2312" w:eastAsia="仿宋_GB2312"/>
          <w:sz w:val="32"/>
          <w:szCs w:val="32"/>
        </w:rPr>
        <w:t xml:space="preserve"> </w:t>
      </w:r>
    </w:p>
    <w:p w14:paraId="59E4C7F3" w14:textId="5BA01A48" w:rsidR="00E934E6" w:rsidRDefault="00E934E6" w:rsidP="00AF4658">
      <w:pPr>
        <w:spacing w:line="560" w:lineRule="exact"/>
        <w:ind w:firstLineChars="300" w:firstLine="960"/>
        <w:rPr>
          <w:rFonts w:ascii="仿宋_GB2312" w:eastAsia="仿宋_GB2312"/>
          <w:sz w:val="32"/>
          <w:szCs w:val="32"/>
        </w:rPr>
      </w:pPr>
    </w:p>
    <w:p w14:paraId="281D3338" w14:textId="77777777" w:rsidR="00113C9F" w:rsidRDefault="00113C9F" w:rsidP="00AF4658">
      <w:pPr>
        <w:spacing w:line="560" w:lineRule="exact"/>
        <w:ind w:firstLineChars="300" w:firstLine="960"/>
        <w:rPr>
          <w:rFonts w:ascii="仿宋_GB2312" w:eastAsia="仿宋_GB2312"/>
          <w:sz w:val="32"/>
          <w:szCs w:val="32"/>
        </w:rPr>
      </w:pPr>
    </w:p>
    <w:p w14:paraId="3FEDCB55" w14:textId="77F2BE0C" w:rsidR="00E934E6" w:rsidRDefault="00E934E6" w:rsidP="00AF4658">
      <w:pPr>
        <w:spacing w:line="560" w:lineRule="exact"/>
        <w:ind w:firstLineChars="1350" w:firstLine="4320"/>
        <w:rPr>
          <w:rFonts w:ascii="仿宋_GB2312" w:eastAsia="仿宋_GB2312"/>
          <w:sz w:val="32"/>
          <w:szCs w:val="32"/>
        </w:rPr>
      </w:pPr>
      <w:r>
        <w:rPr>
          <w:rFonts w:ascii="仿宋_GB2312" w:eastAsia="仿宋_GB2312" w:hint="eastAsia"/>
          <w:sz w:val="32"/>
          <w:szCs w:val="32"/>
        </w:rPr>
        <w:t>山东信息职业技术学院</w:t>
      </w:r>
    </w:p>
    <w:p w14:paraId="5C263CEF" w14:textId="183961A5" w:rsidR="0072712D" w:rsidRPr="00B45353" w:rsidRDefault="003C51D8" w:rsidP="00AF4658">
      <w:pPr>
        <w:spacing w:line="560" w:lineRule="exact"/>
        <w:ind w:firstLineChars="1500" w:firstLine="4800"/>
        <w:rPr>
          <w:rFonts w:ascii="仿宋_GB2312" w:eastAsia="仿宋_GB2312"/>
          <w:sz w:val="32"/>
          <w:szCs w:val="32"/>
        </w:rPr>
      </w:pPr>
      <w:r>
        <w:rPr>
          <w:rFonts w:ascii="仿宋_GB2312" w:eastAsia="仿宋_GB2312" w:hint="eastAsia"/>
          <w:sz w:val="32"/>
          <w:szCs w:val="32"/>
        </w:rPr>
        <w:t>202</w:t>
      </w:r>
      <w:r w:rsidR="00717D46">
        <w:rPr>
          <w:rFonts w:ascii="仿宋_GB2312" w:eastAsia="仿宋_GB2312"/>
          <w:sz w:val="32"/>
          <w:szCs w:val="32"/>
        </w:rPr>
        <w:t>3</w:t>
      </w:r>
      <w:r w:rsidR="00E934E6">
        <w:rPr>
          <w:rFonts w:ascii="仿宋_GB2312" w:eastAsia="仿宋_GB2312" w:hint="eastAsia"/>
          <w:sz w:val="32"/>
          <w:szCs w:val="32"/>
        </w:rPr>
        <w:t>年</w:t>
      </w:r>
      <w:r w:rsidR="00717D46">
        <w:rPr>
          <w:rFonts w:ascii="仿宋_GB2312" w:eastAsia="仿宋_GB2312"/>
          <w:sz w:val="32"/>
          <w:szCs w:val="32"/>
        </w:rPr>
        <w:t>12</w:t>
      </w:r>
      <w:r w:rsidR="00E934E6">
        <w:rPr>
          <w:rFonts w:ascii="仿宋_GB2312" w:eastAsia="仿宋_GB2312" w:hint="eastAsia"/>
          <w:sz w:val="32"/>
          <w:szCs w:val="32"/>
        </w:rPr>
        <w:t>月</w:t>
      </w:r>
      <w:r w:rsidR="00717D46">
        <w:rPr>
          <w:rFonts w:ascii="仿宋_GB2312" w:eastAsia="仿宋_GB2312" w:hint="eastAsia"/>
          <w:sz w:val="32"/>
          <w:szCs w:val="32"/>
        </w:rPr>
        <w:t>2</w:t>
      </w:r>
      <w:r w:rsidR="0044236D">
        <w:rPr>
          <w:rFonts w:ascii="仿宋_GB2312" w:eastAsia="仿宋_GB2312"/>
          <w:sz w:val="32"/>
          <w:szCs w:val="32"/>
        </w:rPr>
        <w:t>2</w:t>
      </w:r>
      <w:bookmarkStart w:id="1" w:name="_GoBack"/>
      <w:bookmarkEnd w:id="1"/>
      <w:r w:rsidR="00E934E6">
        <w:rPr>
          <w:rFonts w:ascii="仿宋_GB2312" w:eastAsia="仿宋_GB2312" w:hint="eastAsia"/>
          <w:sz w:val="32"/>
          <w:szCs w:val="32"/>
        </w:rPr>
        <w:t>日</w:t>
      </w:r>
    </w:p>
    <w:sectPr w:rsidR="0072712D" w:rsidRPr="00B453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D1BCF" w14:textId="77777777" w:rsidR="0030317C" w:rsidRDefault="0030317C" w:rsidP="004B7D30">
      <w:r>
        <w:separator/>
      </w:r>
    </w:p>
  </w:endnote>
  <w:endnote w:type="continuationSeparator" w:id="0">
    <w:p w14:paraId="2342BC21" w14:textId="77777777" w:rsidR="0030317C" w:rsidRDefault="0030317C" w:rsidP="004B7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72548" w14:textId="77777777" w:rsidR="0030317C" w:rsidRDefault="0030317C" w:rsidP="004B7D30">
      <w:r>
        <w:separator/>
      </w:r>
    </w:p>
  </w:footnote>
  <w:footnote w:type="continuationSeparator" w:id="0">
    <w:p w14:paraId="7006A142" w14:textId="77777777" w:rsidR="0030317C" w:rsidRDefault="0030317C" w:rsidP="004B7D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A3F"/>
    <w:rsid w:val="000216D0"/>
    <w:rsid w:val="00051024"/>
    <w:rsid w:val="0006090E"/>
    <w:rsid w:val="00060A3F"/>
    <w:rsid w:val="000731DA"/>
    <w:rsid w:val="00092740"/>
    <w:rsid w:val="0009534C"/>
    <w:rsid w:val="000A37FE"/>
    <w:rsid w:val="000A5694"/>
    <w:rsid w:val="000D4045"/>
    <w:rsid w:val="000E7A83"/>
    <w:rsid w:val="00113C9F"/>
    <w:rsid w:val="001165C8"/>
    <w:rsid w:val="001516CA"/>
    <w:rsid w:val="001519D5"/>
    <w:rsid w:val="001549CD"/>
    <w:rsid w:val="00182492"/>
    <w:rsid w:val="00187420"/>
    <w:rsid w:val="001C4A2C"/>
    <w:rsid w:val="001D78C4"/>
    <w:rsid w:val="001E1DEF"/>
    <w:rsid w:val="001E20E4"/>
    <w:rsid w:val="001E7C3A"/>
    <w:rsid w:val="001F0E2C"/>
    <w:rsid w:val="001F7A1B"/>
    <w:rsid w:val="00225289"/>
    <w:rsid w:val="0023763D"/>
    <w:rsid w:val="00241617"/>
    <w:rsid w:val="00243104"/>
    <w:rsid w:val="00256F20"/>
    <w:rsid w:val="00261D4F"/>
    <w:rsid w:val="00284339"/>
    <w:rsid w:val="00290510"/>
    <w:rsid w:val="0029266E"/>
    <w:rsid w:val="002A305F"/>
    <w:rsid w:val="002B2571"/>
    <w:rsid w:val="002B36F5"/>
    <w:rsid w:val="002C2D02"/>
    <w:rsid w:val="002D19FC"/>
    <w:rsid w:val="002F411C"/>
    <w:rsid w:val="002F4952"/>
    <w:rsid w:val="0030317C"/>
    <w:rsid w:val="0030423F"/>
    <w:rsid w:val="003148AF"/>
    <w:rsid w:val="00324E2C"/>
    <w:rsid w:val="00326F85"/>
    <w:rsid w:val="003438ED"/>
    <w:rsid w:val="00365A8F"/>
    <w:rsid w:val="003736A3"/>
    <w:rsid w:val="003808CF"/>
    <w:rsid w:val="003834A3"/>
    <w:rsid w:val="003839A8"/>
    <w:rsid w:val="003A1809"/>
    <w:rsid w:val="003C51D8"/>
    <w:rsid w:val="004006D0"/>
    <w:rsid w:val="00411CC1"/>
    <w:rsid w:val="004406BF"/>
    <w:rsid w:val="004414C5"/>
    <w:rsid w:val="0044236D"/>
    <w:rsid w:val="00454B40"/>
    <w:rsid w:val="004614C7"/>
    <w:rsid w:val="00473305"/>
    <w:rsid w:val="004946A7"/>
    <w:rsid w:val="004A4A42"/>
    <w:rsid w:val="004A4F79"/>
    <w:rsid w:val="004B2E0F"/>
    <w:rsid w:val="004B7D30"/>
    <w:rsid w:val="004F1242"/>
    <w:rsid w:val="00526F88"/>
    <w:rsid w:val="005349EE"/>
    <w:rsid w:val="005726E4"/>
    <w:rsid w:val="00575612"/>
    <w:rsid w:val="00582718"/>
    <w:rsid w:val="00585C7C"/>
    <w:rsid w:val="005A5F68"/>
    <w:rsid w:val="005F56F4"/>
    <w:rsid w:val="00606893"/>
    <w:rsid w:val="00617AD0"/>
    <w:rsid w:val="00634C4B"/>
    <w:rsid w:val="00634EAA"/>
    <w:rsid w:val="00644B3D"/>
    <w:rsid w:val="006514A6"/>
    <w:rsid w:val="00656AE4"/>
    <w:rsid w:val="0068619A"/>
    <w:rsid w:val="00694358"/>
    <w:rsid w:val="00695E50"/>
    <w:rsid w:val="006E2852"/>
    <w:rsid w:val="006F4249"/>
    <w:rsid w:val="00704A96"/>
    <w:rsid w:val="00717D46"/>
    <w:rsid w:val="0072712D"/>
    <w:rsid w:val="00752890"/>
    <w:rsid w:val="00756892"/>
    <w:rsid w:val="00757085"/>
    <w:rsid w:val="00764838"/>
    <w:rsid w:val="00775CC6"/>
    <w:rsid w:val="007C1B2A"/>
    <w:rsid w:val="007C4894"/>
    <w:rsid w:val="007C4D73"/>
    <w:rsid w:val="007C5F69"/>
    <w:rsid w:val="007E7AF2"/>
    <w:rsid w:val="007F4BDC"/>
    <w:rsid w:val="00812FEA"/>
    <w:rsid w:val="008237FB"/>
    <w:rsid w:val="00835336"/>
    <w:rsid w:val="008353EA"/>
    <w:rsid w:val="00835660"/>
    <w:rsid w:val="00853F65"/>
    <w:rsid w:val="00855BEA"/>
    <w:rsid w:val="008662DE"/>
    <w:rsid w:val="00884888"/>
    <w:rsid w:val="008A45F3"/>
    <w:rsid w:val="008E3E2B"/>
    <w:rsid w:val="00906DAE"/>
    <w:rsid w:val="00921C05"/>
    <w:rsid w:val="009227ED"/>
    <w:rsid w:val="00926F01"/>
    <w:rsid w:val="0093186B"/>
    <w:rsid w:val="00934358"/>
    <w:rsid w:val="009D448F"/>
    <w:rsid w:val="009E55D4"/>
    <w:rsid w:val="009F18D4"/>
    <w:rsid w:val="00A063B1"/>
    <w:rsid w:val="00A22307"/>
    <w:rsid w:val="00A22DF4"/>
    <w:rsid w:val="00A23496"/>
    <w:rsid w:val="00A31643"/>
    <w:rsid w:val="00A401FA"/>
    <w:rsid w:val="00A5592F"/>
    <w:rsid w:val="00A73DA9"/>
    <w:rsid w:val="00A8272E"/>
    <w:rsid w:val="00A85F6F"/>
    <w:rsid w:val="00A9258C"/>
    <w:rsid w:val="00A93ACE"/>
    <w:rsid w:val="00AB1F27"/>
    <w:rsid w:val="00AC7174"/>
    <w:rsid w:val="00AD009D"/>
    <w:rsid w:val="00AF4658"/>
    <w:rsid w:val="00B07ECA"/>
    <w:rsid w:val="00B41E98"/>
    <w:rsid w:val="00B45353"/>
    <w:rsid w:val="00B52781"/>
    <w:rsid w:val="00B61144"/>
    <w:rsid w:val="00B71E0B"/>
    <w:rsid w:val="00B86032"/>
    <w:rsid w:val="00BC59C3"/>
    <w:rsid w:val="00BD12A7"/>
    <w:rsid w:val="00BD6A19"/>
    <w:rsid w:val="00BE04CD"/>
    <w:rsid w:val="00C35315"/>
    <w:rsid w:val="00C53713"/>
    <w:rsid w:val="00C6256C"/>
    <w:rsid w:val="00C711C8"/>
    <w:rsid w:val="00C84748"/>
    <w:rsid w:val="00C862D0"/>
    <w:rsid w:val="00CC3B4F"/>
    <w:rsid w:val="00CE1B33"/>
    <w:rsid w:val="00CE4F5B"/>
    <w:rsid w:val="00CF7AD3"/>
    <w:rsid w:val="00D0104D"/>
    <w:rsid w:val="00D01DFC"/>
    <w:rsid w:val="00D0294C"/>
    <w:rsid w:val="00D05D4D"/>
    <w:rsid w:val="00D061A0"/>
    <w:rsid w:val="00D227A3"/>
    <w:rsid w:val="00D369EB"/>
    <w:rsid w:val="00D4307E"/>
    <w:rsid w:val="00D521F5"/>
    <w:rsid w:val="00D612CB"/>
    <w:rsid w:val="00D64475"/>
    <w:rsid w:val="00D772D9"/>
    <w:rsid w:val="00D84186"/>
    <w:rsid w:val="00D9127C"/>
    <w:rsid w:val="00D96BD0"/>
    <w:rsid w:val="00DC3682"/>
    <w:rsid w:val="00DD111F"/>
    <w:rsid w:val="00DF0367"/>
    <w:rsid w:val="00E05112"/>
    <w:rsid w:val="00E058D4"/>
    <w:rsid w:val="00E16A21"/>
    <w:rsid w:val="00E4259A"/>
    <w:rsid w:val="00E55479"/>
    <w:rsid w:val="00E73E1A"/>
    <w:rsid w:val="00E934E6"/>
    <w:rsid w:val="00EA2A89"/>
    <w:rsid w:val="00ED408B"/>
    <w:rsid w:val="00EF7B68"/>
    <w:rsid w:val="00F14C86"/>
    <w:rsid w:val="00F15CAC"/>
    <w:rsid w:val="00F202C3"/>
    <w:rsid w:val="00F316F7"/>
    <w:rsid w:val="00F331E7"/>
    <w:rsid w:val="00F500FA"/>
    <w:rsid w:val="00F51EFA"/>
    <w:rsid w:val="00F5298D"/>
    <w:rsid w:val="00F657BF"/>
    <w:rsid w:val="00F76825"/>
    <w:rsid w:val="00F8601D"/>
    <w:rsid w:val="00FF71EE"/>
    <w:rsid w:val="00FF7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A2CD2"/>
  <w15:chartTrackingRefBased/>
  <w15:docId w15:val="{376BE8DB-9220-4007-99BA-FD7B4B11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61A0"/>
    <w:rPr>
      <w:color w:val="0563C1" w:themeColor="hyperlink"/>
      <w:u w:val="single"/>
    </w:rPr>
  </w:style>
  <w:style w:type="character" w:customStyle="1" w:styleId="1">
    <w:name w:val="未处理的提及1"/>
    <w:basedOn w:val="a0"/>
    <w:uiPriority w:val="99"/>
    <w:semiHidden/>
    <w:unhideWhenUsed/>
    <w:rsid w:val="00D061A0"/>
    <w:rPr>
      <w:color w:val="605E5C"/>
      <w:shd w:val="clear" w:color="auto" w:fill="E1DFDD"/>
    </w:rPr>
  </w:style>
  <w:style w:type="table" w:styleId="a4">
    <w:name w:val="Table Grid"/>
    <w:basedOn w:val="a1"/>
    <w:qFormat/>
    <w:rsid w:val="00F14C86"/>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B7D3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B7D30"/>
    <w:rPr>
      <w:sz w:val="18"/>
      <w:szCs w:val="18"/>
    </w:rPr>
  </w:style>
  <w:style w:type="paragraph" w:styleId="a7">
    <w:name w:val="footer"/>
    <w:basedOn w:val="a"/>
    <w:link w:val="a8"/>
    <w:uiPriority w:val="99"/>
    <w:unhideWhenUsed/>
    <w:rsid w:val="004B7D30"/>
    <w:pPr>
      <w:tabs>
        <w:tab w:val="center" w:pos="4153"/>
        <w:tab w:val="right" w:pos="8306"/>
      </w:tabs>
      <w:snapToGrid w:val="0"/>
      <w:jc w:val="left"/>
    </w:pPr>
    <w:rPr>
      <w:sz w:val="18"/>
      <w:szCs w:val="18"/>
    </w:rPr>
  </w:style>
  <w:style w:type="character" w:customStyle="1" w:styleId="a8">
    <w:name w:val="页脚 字符"/>
    <w:basedOn w:val="a0"/>
    <w:link w:val="a7"/>
    <w:uiPriority w:val="99"/>
    <w:rsid w:val="004B7D30"/>
    <w:rPr>
      <w:sz w:val="18"/>
      <w:szCs w:val="18"/>
    </w:rPr>
  </w:style>
  <w:style w:type="character" w:styleId="a9">
    <w:name w:val="annotation reference"/>
    <w:basedOn w:val="a0"/>
    <w:uiPriority w:val="99"/>
    <w:semiHidden/>
    <w:unhideWhenUsed/>
    <w:rsid w:val="00A22DF4"/>
    <w:rPr>
      <w:sz w:val="21"/>
      <w:szCs w:val="21"/>
    </w:rPr>
  </w:style>
  <w:style w:type="paragraph" w:styleId="aa">
    <w:name w:val="annotation text"/>
    <w:basedOn w:val="a"/>
    <w:link w:val="ab"/>
    <w:uiPriority w:val="99"/>
    <w:semiHidden/>
    <w:unhideWhenUsed/>
    <w:rsid w:val="00A22DF4"/>
    <w:pPr>
      <w:jc w:val="left"/>
    </w:pPr>
  </w:style>
  <w:style w:type="character" w:customStyle="1" w:styleId="ab">
    <w:name w:val="批注文字 字符"/>
    <w:basedOn w:val="a0"/>
    <w:link w:val="aa"/>
    <w:uiPriority w:val="99"/>
    <w:semiHidden/>
    <w:rsid w:val="00A22DF4"/>
  </w:style>
  <w:style w:type="paragraph" w:styleId="ac">
    <w:name w:val="annotation subject"/>
    <w:basedOn w:val="aa"/>
    <w:next w:val="aa"/>
    <w:link w:val="ad"/>
    <w:uiPriority w:val="99"/>
    <w:semiHidden/>
    <w:unhideWhenUsed/>
    <w:rsid w:val="00A22DF4"/>
    <w:rPr>
      <w:b/>
      <w:bCs/>
    </w:rPr>
  </w:style>
  <w:style w:type="character" w:customStyle="1" w:styleId="ad">
    <w:name w:val="批注主题 字符"/>
    <w:basedOn w:val="ab"/>
    <w:link w:val="ac"/>
    <w:uiPriority w:val="99"/>
    <w:semiHidden/>
    <w:rsid w:val="00A22DF4"/>
    <w:rPr>
      <w:b/>
      <w:bCs/>
    </w:rPr>
  </w:style>
  <w:style w:type="paragraph" w:styleId="ae">
    <w:name w:val="Balloon Text"/>
    <w:basedOn w:val="a"/>
    <w:link w:val="af"/>
    <w:uiPriority w:val="99"/>
    <w:semiHidden/>
    <w:unhideWhenUsed/>
    <w:rsid w:val="00A22DF4"/>
    <w:rPr>
      <w:sz w:val="18"/>
      <w:szCs w:val="18"/>
    </w:rPr>
  </w:style>
  <w:style w:type="character" w:customStyle="1" w:styleId="af">
    <w:name w:val="批注框文本 字符"/>
    <w:basedOn w:val="a0"/>
    <w:link w:val="ae"/>
    <w:uiPriority w:val="99"/>
    <w:semiHidden/>
    <w:rsid w:val="00A22DF4"/>
    <w:rPr>
      <w:sz w:val="18"/>
      <w:szCs w:val="18"/>
    </w:rPr>
  </w:style>
  <w:style w:type="character" w:customStyle="1" w:styleId="UnresolvedMention">
    <w:name w:val="Unresolved Mention"/>
    <w:basedOn w:val="a0"/>
    <w:uiPriority w:val="99"/>
    <w:semiHidden/>
    <w:unhideWhenUsed/>
    <w:rsid w:val="000A5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scx.osta.or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77B49-F5F5-417D-B589-CD92F0F1A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1659</TotalTime>
  <Pages>4</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马智君</dc:creator>
  <cp:keywords/>
  <dc:description/>
  <cp:lastModifiedBy>胥艳</cp:lastModifiedBy>
  <cp:revision>101</cp:revision>
  <dcterms:created xsi:type="dcterms:W3CDTF">2022-05-18T06:54:00Z</dcterms:created>
  <dcterms:modified xsi:type="dcterms:W3CDTF">2023-12-22T00:27:00Z</dcterms:modified>
</cp:coreProperties>
</file>